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F" w:rsidRPr="007111E4" w:rsidRDefault="00DB79FF" w:rsidP="00DB79F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DB79FF" w:rsidRPr="007111E4" w:rsidRDefault="00DB79FF" w:rsidP="00DB79FF">
      <w:pPr>
        <w:jc w:val="center"/>
        <w:rPr>
          <w:b/>
        </w:rPr>
      </w:pPr>
      <w:r w:rsidRPr="007111E4">
        <w:rPr>
          <w:b/>
        </w:rPr>
        <w:t>о проделанной работе по профилактике наркомании и табакокурения среди несовершеннолетних</w:t>
      </w:r>
    </w:p>
    <w:p w:rsidR="00DB79FF" w:rsidRPr="007111E4" w:rsidRDefault="008468E0" w:rsidP="00DB79F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4</w:t>
      </w:r>
      <w:r w:rsidR="00DB7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2020</w:t>
      </w:r>
      <w:r w:rsidR="00DB79FF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="00DB7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МБОУ «Курушская СОШ №2 им. Аскандарова Я.С.»</w:t>
      </w:r>
    </w:p>
    <w:p w:rsidR="00DB79FF" w:rsidRPr="007111E4" w:rsidRDefault="00DB79FF" w:rsidP="00DB79F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79FF" w:rsidRPr="007111E4" w:rsidRDefault="00DB79FF" w:rsidP="00DB79FF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843"/>
      </w:tblGrid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DB79FF" w:rsidRPr="007111E4" w:rsidRDefault="00DB79FF" w:rsidP="00757E26">
            <w:pPr>
              <w:jc w:val="center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DB79FF" w:rsidRPr="007111E4" w:rsidRDefault="008468E0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Урок Здоровья: «Курить – здоровью вредить»</w:t>
            </w:r>
          </w:p>
        </w:tc>
        <w:tc>
          <w:tcPr>
            <w:tcW w:w="2835" w:type="dxa"/>
          </w:tcPr>
          <w:p w:rsidR="00DB79FF" w:rsidRPr="007111E4" w:rsidRDefault="00DB79FF" w:rsidP="00757E26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школы Бахишева Ш.Х.; Школьная медсестра Адигюзелова Т.Ф.; Зам дир по ВР Юсупова С.М.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kurush_sosh2_vr</w:t>
            </w: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«Мы за  ЗОЖ»</w:t>
            </w: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 психолог Ахмедова З.Ш.; Классный руководитель </w:t>
            </w:r>
            <w:r w:rsidR="00641D98">
              <w:rPr>
                <w:color w:val="000000"/>
              </w:rPr>
              <w:t>Рагимова З.Б.; Соц.педагог Акбарова С.И.;</w:t>
            </w:r>
          </w:p>
        </w:tc>
        <w:tc>
          <w:tcPr>
            <w:tcW w:w="1843" w:type="dxa"/>
          </w:tcPr>
          <w:p w:rsidR="00DB79FF" w:rsidRPr="007111E4" w:rsidRDefault="00641D98" w:rsidP="00757E26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t>kurush_sosh2_vr</w:t>
            </w: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Родительский урок с участием межведомственной рабочей группы, посвященный теме «Безопасный </w:t>
            </w:r>
            <w:r>
              <w:rPr>
                <w:color w:val="000000"/>
              </w:rPr>
              <w:lastRenderedPageBreak/>
              <w:t>интернет» и как подростки приобретают в интернете одурманивающие средства.</w:t>
            </w: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Родительское собрание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641D98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:rsidR="00DB79FF" w:rsidRPr="008612A2" w:rsidRDefault="008612A2" w:rsidP="00757E26">
            <w:pPr>
              <w:jc w:val="both"/>
              <w:rPr>
                <w:color w:val="000000"/>
              </w:rPr>
            </w:pPr>
            <w:r w:rsidRPr="008612A2">
              <w:t xml:space="preserve">Зам дир по ВР Юсупова С.М.; Психолог Ахмедова З.Ш.; Директор Молодежного </w:t>
            </w:r>
            <w:r w:rsidRPr="008612A2">
              <w:lastRenderedPageBreak/>
              <w:t>Центра Хасавюртовского района Адилова Дженнет; Начальник ПДН МВД России по Хасавюртовскому району Тинамагомед Магомедов и инспекторы ПДН по Хасавюртовскому району Вагабова Танзиля и Шавхалов Рамазан; Главный специалист  по национальной политике Управления культуры Умаров Ислам;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lastRenderedPageBreak/>
              <w:t>kurush_sosh2_vr</w:t>
            </w: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4.</w:t>
            </w:r>
          </w:p>
        </w:tc>
        <w:tc>
          <w:tcPr>
            <w:tcW w:w="2409" w:type="dxa"/>
          </w:tcPr>
          <w:p w:rsidR="00DB79FF" w:rsidRPr="00641D98" w:rsidRDefault="00641D98" w:rsidP="00757E2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Квест-игра:</w:t>
            </w:r>
            <w:r>
              <w:rPr>
                <w:color w:val="000000"/>
              </w:rPr>
              <w:t xml:space="preserve"> «Мы здоровое поколение» : «Вместе преодолеем все»</w:t>
            </w: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641D98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Среди 8-х классов; 54 учащихся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641D98" w:rsidP="00757E26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t>kurush_sosh2_vr</w:t>
            </w: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DB79FF" w:rsidRDefault="00DB79FF" w:rsidP="00757E26">
            <w:pPr>
              <w:jc w:val="both"/>
              <w:rPr>
                <w:color w:val="000000"/>
              </w:rPr>
            </w:pPr>
            <w:r w:rsidRPr="00DB79FF">
              <w:rPr>
                <w:color w:val="000000"/>
              </w:rPr>
              <w:t>«Чистый ра</w:t>
            </w:r>
            <w:r>
              <w:rPr>
                <w:color w:val="000000"/>
              </w:rPr>
              <w:t>йон без наркотиков»</w:t>
            </w:r>
          </w:p>
          <w:p w:rsidR="008468E0" w:rsidRDefault="008468E0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«Твой выбор</w:t>
            </w:r>
            <w:r w:rsidR="00641D98">
              <w:rPr>
                <w:color w:val="000000"/>
              </w:rPr>
              <w:t>»</w:t>
            </w:r>
          </w:p>
          <w:p w:rsidR="00641D98" w:rsidRPr="00DB79FF" w:rsidRDefault="00641D98" w:rsidP="00757E26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41D98">
              <w:rPr>
                <w:color w:val="000000"/>
              </w:rPr>
              <w:t xml:space="preserve"> учащихся; 7-8 классы</w:t>
            </w:r>
          </w:p>
          <w:p w:rsidR="008468E0" w:rsidRDefault="008468E0" w:rsidP="00757E26">
            <w:pPr>
              <w:jc w:val="both"/>
              <w:rPr>
                <w:color w:val="000000"/>
              </w:rPr>
            </w:pPr>
          </w:p>
          <w:p w:rsidR="008468E0" w:rsidRPr="007111E4" w:rsidRDefault="008468E0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1D98">
              <w:rPr>
                <w:color w:val="000000"/>
              </w:rPr>
              <w:t xml:space="preserve"> учащихся; 7-8 классы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8468E0" w:rsidP="00757E26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t>kurush_sosh2_vr</w:t>
            </w: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9.</w:t>
            </w:r>
          </w:p>
        </w:tc>
        <w:tc>
          <w:tcPr>
            <w:tcW w:w="2409" w:type="dxa"/>
          </w:tcPr>
          <w:p w:rsidR="00DB79FF" w:rsidRPr="0029291B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DB79FF" w:rsidRPr="005638DD" w:rsidRDefault="008468E0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«Изгой», мотивирующая драма ЗОЖ</w:t>
            </w: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641D98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 учащихся; 10-11 классы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психолог Ахмедова З.Ш.; Соц.педагог Акбарова С.И.</w:t>
            </w: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t>kurush_sosh2_vr</w:t>
            </w: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  <w:tr w:rsidR="00DB79FF" w:rsidRPr="007111E4" w:rsidTr="00757E26">
        <w:tc>
          <w:tcPr>
            <w:tcW w:w="5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DB79FF" w:rsidRPr="007111E4" w:rsidRDefault="00DB79FF" w:rsidP="00757E26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DB79FF" w:rsidRPr="007111E4" w:rsidRDefault="00DB79FF" w:rsidP="00757E26">
            <w:pPr>
              <w:jc w:val="both"/>
              <w:rPr>
                <w:color w:val="000000"/>
              </w:rPr>
            </w:pPr>
          </w:p>
        </w:tc>
      </w:tr>
    </w:tbl>
    <w:p w:rsidR="00DB79FF" w:rsidRPr="007111E4" w:rsidRDefault="00DB79FF" w:rsidP="00DB79FF">
      <w:pPr>
        <w:ind w:right="-5" w:firstLine="284"/>
        <w:jc w:val="both"/>
      </w:pPr>
    </w:p>
    <w:p w:rsidR="00DB79FF" w:rsidRPr="007111E4" w:rsidRDefault="00DB79FF" w:rsidP="00DB79FF">
      <w:pPr>
        <w:ind w:right="-5" w:firstLine="284"/>
        <w:jc w:val="both"/>
      </w:pPr>
    </w:p>
    <w:p w:rsidR="00DB79FF" w:rsidRDefault="00DB79FF" w:rsidP="00DB79FF">
      <w:pPr>
        <w:ind w:right="-5" w:firstLine="284"/>
        <w:jc w:val="both"/>
      </w:pPr>
    </w:p>
    <w:p w:rsidR="00DB79FF" w:rsidRDefault="00DB79FF" w:rsidP="00DB79FF">
      <w:pPr>
        <w:ind w:right="-5" w:firstLine="284"/>
        <w:jc w:val="both"/>
      </w:pPr>
    </w:p>
    <w:p w:rsidR="00DB79FF" w:rsidRPr="007111E4" w:rsidRDefault="00DB79FF" w:rsidP="00DB79FF">
      <w:pPr>
        <w:ind w:right="-5" w:firstLine="284"/>
        <w:jc w:val="both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8612A2" w:rsidRDefault="008612A2" w:rsidP="00641D98">
      <w:pPr>
        <w:jc w:val="right"/>
      </w:pPr>
    </w:p>
    <w:p w:rsidR="00DB79FF" w:rsidRPr="007111E4" w:rsidRDefault="00DB79FF" w:rsidP="00641D98">
      <w:pPr>
        <w:jc w:val="right"/>
      </w:pPr>
      <w:r>
        <w:lastRenderedPageBreak/>
        <w:t>ФОРМА</w:t>
      </w:r>
      <w:r w:rsidRPr="007111E4">
        <w:t xml:space="preserve"> </w:t>
      </w:r>
      <w:r>
        <w:t>2</w:t>
      </w:r>
    </w:p>
    <w:p w:rsidR="00DB79FF" w:rsidRPr="007111E4" w:rsidRDefault="00DB79FF" w:rsidP="00DB79F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DB79FF" w:rsidRPr="007111E4" w:rsidRDefault="00DB79FF" w:rsidP="00DB79FF">
      <w:pPr>
        <w:jc w:val="center"/>
        <w:rPr>
          <w:b/>
        </w:rPr>
      </w:pPr>
      <w:r w:rsidRPr="007111E4">
        <w:rPr>
          <w:b/>
        </w:rPr>
        <w:t>использования в образовательных учреждениях информационно-методических материалов по профилактике наркомании и табакокурения</w:t>
      </w:r>
      <w:r>
        <w:rPr>
          <w:b/>
        </w:rPr>
        <w:t xml:space="preserve">, </w:t>
      </w:r>
      <w:r w:rsidRPr="007111E4">
        <w:rPr>
          <w:b/>
        </w:rPr>
        <w:t xml:space="preserve">представленных на сайте Минобрнауки РД  </w:t>
      </w:r>
    </w:p>
    <w:p w:rsidR="00DB79FF" w:rsidRPr="007111E4" w:rsidRDefault="008468E0" w:rsidP="00DB79F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4</w:t>
      </w:r>
      <w:r w:rsidR="00DB7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2020</w:t>
      </w:r>
      <w:r w:rsidR="00DB79FF"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="00DB7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МБОУ « Курушская СОШ №2 им. Аскандарова Я.С.»</w:t>
      </w:r>
    </w:p>
    <w:p w:rsidR="00DB79FF" w:rsidRPr="007111E4" w:rsidRDefault="00DB79FF" w:rsidP="00DB79F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DB79FF" w:rsidRPr="007111E4" w:rsidTr="00757E26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B79FF" w:rsidRPr="007111E4" w:rsidTr="00757E26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D3539F" w:rsidRDefault="008468E0" w:rsidP="00757E26">
            <w:pPr>
              <w:shd w:val="clear" w:color="auto" w:fill="FFFFFF"/>
              <w:ind w:right="-108"/>
              <w:jc w:val="both"/>
            </w:pPr>
            <w:r>
              <w:t>СПТ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8468E0" w:rsidP="00757E2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18.10-26.10 </w:t>
            </w:r>
            <w:r w:rsidR="00DB79FF"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DB79FF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Курушская СОШ №2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DB79FF" w:rsidP="00757E26">
            <w:pPr>
              <w:pStyle w:val="a4"/>
              <w:spacing w:line="276" w:lineRule="auto"/>
              <w:ind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Педагог-психолог Ахмедова З.Ш.</w:t>
            </w:r>
            <w:r w:rsidR="008468E0"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; Соц.педагог Акбарова С.И.;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8468E0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  <w:r w:rsidR="00DB79FF"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DB79FF" w:rsidP="00757E26">
            <w:pPr>
              <w:pStyle w:val="a4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Раннее не привлекались к употреблению курительных смесей.</w:t>
            </w:r>
          </w:p>
        </w:tc>
      </w:tr>
      <w:tr w:rsidR="00DB79FF" w:rsidRPr="007111E4" w:rsidTr="00757E26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9FF" w:rsidRPr="008468E0" w:rsidRDefault="00DB79FF" w:rsidP="00757E26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F17B5C" w:rsidRDefault="00F17B5C" w:rsidP="00757E26">
            <w:pPr>
              <w:spacing w:after="200" w:line="276" w:lineRule="auto"/>
              <w:ind w:right="-108"/>
            </w:pPr>
            <w:r w:rsidRPr="00F17B5C">
              <w:t>Стоп ВИЧ\СПИД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 1 декабря по 5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ind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468E0">
              <w:rPr>
                <w:rFonts w:ascii="Times New Roman" w:eastAsiaTheme="minorHAnsi" w:hAnsi="Times New Roman" w:cs="Times New Roman"/>
                <w:sz w:val="24"/>
                <w:szCs w:val="24"/>
              </w:rPr>
              <w:t>Педагог-психолог Ахмедова З.Ш.; Соц.педагог Акбарова С.И.;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FF" w:rsidRPr="008468E0" w:rsidRDefault="00F17B5C" w:rsidP="00757E26">
            <w:pPr>
              <w:pStyle w:val="a4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Учащимся выдали сертификаты</w:t>
            </w:r>
          </w:p>
        </w:tc>
      </w:tr>
    </w:tbl>
    <w:p w:rsidR="00DB79FF" w:rsidRPr="007111E4" w:rsidRDefault="00DB79FF" w:rsidP="00DB79FF">
      <w:pPr>
        <w:rPr>
          <w:rFonts w:ascii="Calibri" w:hAnsi="Calibri"/>
        </w:rPr>
      </w:pPr>
    </w:p>
    <w:p w:rsidR="00DB79FF" w:rsidRDefault="00DB79FF" w:rsidP="00DB79FF">
      <w:pPr>
        <w:rPr>
          <w:color w:val="000000"/>
        </w:rPr>
      </w:pPr>
    </w:p>
    <w:p w:rsidR="007546F3" w:rsidRDefault="007546F3"/>
    <w:sectPr w:rsidR="007546F3" w:rsidSect="007111E4">
      <w:headerReference w:type="default" r:id="rId7"/>
      <w:pgSz w:w="16838" w:h="11906" w:orient="landscape"/>
      <w:pgMar w:top="138" w:right="284" w:bottom="85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1B" w:rsidRDefault="00112E1B" w:rsidP="009B688C">
      <w:r>
        <w:separator/>
      </w:r>
    </w:p>
  </w:endnote>
  <w:endnote w:type="continuationSeparator" w:id="1">
    <w:p w:rsidR="00112E1B" w:rsidRDefault="00112E1B" w:rsidP="009B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1B" w:rsidRDefault="00112E1B" w:rsidP="009B688C">
      <w:r>
        <w:separator/>
      </w:r>
    </w:p>
  </w:footnote>
  <w:footnote w:type="continuationSeparator" w:id="1">
    <w:p w:rsidR="00112E1B" w:rsidRDefault="00112E1B" w:rsidP="009B6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C6" w:rsidRDefault="00965764">
    <w:pPr>
      <w:pStyle w:val="a5"/>
      <w:jc w:val="center"/>
    </w:pPr>
    <w:r>
      <w:fldChar w:fldCharType="begin"/>
    </w:r>
    <w:r w:rsidR="00641D98">
      <w:instrText xml:space="preserve"> PAGE   \* MERGEFORMAT </w:instrText>
    </w:r>
    <w:r>
      <w:fldChar w:fldCharType="separate"/>
    </w:r>
    <w:r w:rsidR="00F17B5C">
      <w:rPr>
        <w:noProof/>
      </w:rPr>
      <w:t>3</w:t>
    </w:r>
    <w:r>
      <w:fldChar w:fldCharType="end"/>
    </w:r>
  </w:p>
  <w:p w:rsidR="00221FC6" w:rsidRDefault="00112E1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9FF"/>
    <w:rsid w:val="00112E1B"/>
    <w:rsid w:val="00496981"/>
    <w:rsid w:val="00641D98"/>
    <w:rsid w:val="007546F3"/>
    <w:rsid w:val="008468E0"/>
    <w:rsid w:val="008612A2"/>
    <w:rsid w:val="00965764"/>
    <w:rsid w:val="009B688C"/>
    <w:rsid w:val="00C50886"/>
    <w:rsid w:val="00DB79FF"/>
    <w:rsid w:val="00F1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B79FF"/>
    <w:rPr>
      <w:rFonts w:ascii="Calibri" w:hAnsi="Calibri" w:cs="Calibri"/>
      <w:sz w:val="22"/>
      <w:szCs w:val="22"/>
      <w:lang w:val="ru-RU" w:eastAsia="ru-RU" w:bidi="ar-SA"/>
    </w:rPr>
  </w:style>
  <w:style w:type="paragraph" w:styleId="a4">
    <w:name w:val="No Spacing"/>
    <w:link w:val="a3"/>
    <w:uiPriority w:val="1"/>
    <w:qFormat/>
    <w:rsid w:val="00DB79FF"/>
    <w:rPr>
      <w:rFonts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B7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79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3040-FE39-41ED-813B-4D7DCD67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2020-11-01T13:02:00Z</dcterms:created>
  <dcterms:modified xsi:type="dcterms:W3CDTF">2020-12-14T13:42:00Z</dcterms:modified>
</cp:coreProperties>
</file>