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C62" w:rsidRDefault="004F4C62" w:rsidP="004F4C62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62200" cy="89535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C62" w:rsidRDefault="004F4C62" w:rsidP="004F4C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F4C62" w:rsidRDefault="004F4C62" w:rsidP="004F4C62">
      <w:pPr>
        <w:pStyle w:val="a3"/>
        <w:ind w:left="142" w:firstLine="18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«КУРУШСКАЯ СРЕДНЯЯ ОБЩЕОБРАЗОВАТЕЛЬНАЯ ШКОЛА № 2»</w:t>
      </w:r>
    </w:p>
    <w:p w:rsidR="004F4C62" w:rsidRDefault="004F4C62" w:rsidP="004F4C6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890" w:type="dxa"/>
        <w:tblInd w:w="-743" w:type="dxa"/>
        <w:tblLook w:val="01E0"/>
      </w:tblPr>
      <w:tblGrid>
        <w:gridCol w:w="3404"/>
        <w:gridCol w:w="3130"/>
        <w:gridCol w:w="4356"/>
      </w:tblGrid>
      <w:tr w:rsidR="004F4C62" w:rsidTr="00FB42B4">
        <w:trPr>
          <w:trHeight w:val="1447"/>
        </w:trPr>
        <w:tc>
          <w:tcPr>
            <w:tcW w:w="3404" w:type="dxa"/>
          </w:tcPr>
          <w:p w:rsidR="004F4C62" w:rsidRDefault="004F4C62" w:rsidP="00FB42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0" w:type="dxa"/>
          </w:tcPr>
          <w:p w:rsidR="004F4C62" w:rsidRDefault="004F4C62" w:rsidP="00FB42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6" w:type="dxa"/>
          </w:tcPr>
          <w:p w:rsidR="004F4C62" w:rsidRDefault="004F4C62" w:rsidP="00FB42B4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4F4C62" w:rsidRDefault="004F4C62" w:rsidP="00FB42B4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F4C62" w:rsidRDefault="004F4C62" w:rsidP="00FB42B4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Курушская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2»</w:t>
            </w:r>
          </w:p>
          <w:p w:rsidR="004F4C62" w:rsidRDefault="004F4C62" w:rsidP="00FB42B4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 Ш.Х.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Бахишева</w:t>
            </w:r>
            <w:proofErr w:type="spellEnd"/>
          </w:p>
          <w:p w:rsidR="004F4C62" w:rsidRDefault="004F4C62" w:rsidP="00FB42B4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4C62" w:rsidRDefault="004F4C62" w:rsidP="004F4C62">
      <w:pPr>
        <w:rPr>
          <w:b/>
        </w:rPr>
      </w:pPr>
    </w:p>
    <w:p w:rsidR="004F4C62" w:rsidRDefault="004F4C62" w:rsidP="004F4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ОБЩЕОБРАЗОВАТЕЛЬНАЯ ОБЩЕРАЗВИВАЮЩАЯ ПРОГРАММА</w:t>
      </w:r>
    </w:p>
    <w:p w:rsidR="004F4C62" w:rsidRDefault="004F4C62" w:rsidP="004F4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gramStart"/>
      <w:r>
        <w:rPr>
          <w:b/>
          <w:sz w:val="28"/>
          <w:szCs w:val="28"/>
        </w:rPr>
        <w:t>Юные</w:t>
      </w:r>
      <w:proofErr w:type="gramEnd"/>
      <w:r>
        <w:rPr>
          <w:b/>
          <w:sz w:val="28"/>
          <w:szCs w:val="28"/>
        </w:rPr>
        <w:t xml:space="preserve"> робототехники»</w:t>
      </w:r>
    </w:p>
    <w:p w:rsidR="004F4C62" w:rsidRDefault="004F4C62" w:rsidP="004F4C62">
      <w:pPr>
        <w:shd w:val="clear" w:color="auto" w:fill="FFFFFF"/>
        <w:spacing w:line="317" w:lineRule="exact"/>
        <w:ind w:left="29" w:firstLine="713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-259715</wp:posOffset>
            </wp:positionH>
            <wp:positionV relativeFrom="paragraph">
              <wp:posOffset>57785</wp:posOffset>
            </wp:positionV>
            <wp:extent cx="1925955" cy="4904740"/>
            <wp:effectExtent l="19050" t="0" r="0" b="0"/>
            <wp:wrapNone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490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4C62" w:rsidRDefault="004F4C62" w:rsidP="004F4C6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Возраст обучающихся: </w:t>
      </w:r>
      <w:r>
        <w:rPr>
          <w:sz w:val="28"/>
          <w:szCs w:val="28"/>
        </w:rPr>
        <w:t>7-17 лет</w:t>
      </w:r>
    </w:p>
    <w:p w:rsidR="004F4C62" w:rsidRDefault="004F4C62" w:rsidP="004F4C6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</w:p>
    <w:p w:rsidR="004F4C62" w:rsidRDefault="004F4C62" w:rsidP="004F4C62">
      <w:pPr>
        <w:rPr>
          <w:sz w:val="28"/>
          <w:szCs w:val="28"/>
        </w:rPr>
      </w:pPr>
    </w:p>
    <w:p w:rsidR="004F4C62" w:rsidRDefault="004F4C62" w:rsidP="004F4C62">
      <w:pPr>
        <w:rPr>
          <w:sz w:val="28"/>
          <w:szCs w:val="28"/>
        </w:rPr>
      </w:pPr>
    </w:p>
    <w:p w:rsidR="004F4C62" w:rsidRDefault="004F4C62" w:rsidP="004F4C62">
      <w:pPr>
        <w:rPr>
          <w:sz w:val="28"/>
          <w:szCs w:val="28"/>
        </w:rPr>
      </w:pPr>
    </w:p>
    <w:p w:rsidR="004F4C62" w:rsidRDefault="004F4C62" w:rsidP="004F4C62">
      <w:pPr>
        <w:rPr>
          <w:b/>
          <w:color w:val="000000"/>
          <w:sz w:val="28"/>
          <w:szCs w:val="28"/>
        </w:rPr>
      </w:pPr>
    </w:p>
    <w:p w:rsidR="004F4C62" w:rsidRDefault="004F4C62" w:rsidP="004F4C62">
      <w:pPr>
        <w:rPr>
          <w:b/>
          <w:color w:val="000000"/>
          <w:sz w:val="28"/>
          <w:szCs w:val="28"/>
        </w:rPr>
      </w:pPr>
    </w:p>
    <w:p w:rsidR="004F4C62" w:rsidRDefault="004F4C62" w:rsidP="004F4C62">
      <w:pPr>
        <w:rPr>
          <w:b/>
          <w:color w:val="000000"/>
          <w:sz w:val="28"/>
          <w:szCs w:val="28"/>
        </w:rPr>
      </w:pPr>
    </w:p>
    <w:p w:rsidR="004F4C62" w:rsidRDefault="004F4C62" w:rsidP="004F4C62">
      <w:pPr>
        <w:rPr>
          <w:b/>
          <w:color w:val="000000"/>
          <w:sz w:val="28"/>
          <w:szCs w:val="28"/>
        </w:rPr>
      </w:pPr>
    </w:p>
    <w:p w:rsidR="004F4C62" w:rsidRDefault="004F4C62" w:rsidP="004F4C62">
      <w:pPr>
        <w:rPr>
          <w:b/>
          <w:color w:val="000000"/>
          <w:sz w:val="28"/>
          <w:szCs w:val="28"/>
        </w:rPr>
      </w:pPr>
    </w:p>
    <w:p w:rsidR="004F4C62" w:rsidRDefault="004F4C62" w:rsidP="004F4C62">
      <w:pPr>
        <w:rPr>
          <w:b/>
          <w:color w:val="000000"/>
          <w:sz w:val="28"/>
          <w:szCs w:val="28"/>
        </w:rPr>
      </w:pPr>
    </w:p>
    <w:p w:rsidR="004F4C62" w:rsidRDefault="004F4C62" w:rsidP="004F4C6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000000" w:rsidRDefault="004F4C62" w:rsidP="004F4C62">
      <w:pPr>
        <w:ind w:firstLine="142"/>
      </w:pPr>
    </w:p>
    <w:p w:rsidR="004F4C62" w:rsidRDefault="004F4C62" w:rsidP="004F4C62">
      <w:pPr>
        <w:ind w:firstLine="142"/>
      </w:pPr>
    </w:p>
    <w:p w:rsidR="004F4C62" w:rsidRDefault="004F4C62" w:rsidP="004F4C62">
      <w:pPr>
        <w:ind w:firstLine="142"/>
      </w:pPr>
    </w:p>
    <w:p w:rsidR="004F4C62" w:rsidRDefault="004F4C62" w:rsidP="004F4C62">
      <w:pPr>
        <w:ind w:firstLine="142"/>
      </w:pPr>
    </w:p>
    <w:p w:rsidR="004F4C62" w:rsidRPr="004F4C62" w:rsidRDefault="004F4C62" w:rsidP="004F4C62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Планируемые результаты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Личностные, </w:t>
      </w:r>
      <w:proofErr w:type="spellStart"/>
      <w:r w:rsidRPr="004F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4F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предметные результаты изучения курса «Основы робототехники».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Личностные результаты</w:t>
      </w:r>
    </w:p>
    <w:p w:rsidR="004F4C62" w:rsidRPr="004F4C62" w:rsidRDefault="004F4C62" w:rsidP="004F4C62">
      <w:pPr>
        <w:numPr>
          <w:ilvl w:val="0"/>
          <w:numId w:val="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К личностным результатам освоения курса можно отнести:</w:t>
      </w:r>
    </w:p>
    <w:p w:rsidR="004F4C62" w:rsidRPr="004F4C62" w:rsidRDefault="004F4C62" w:rsidP="004F4C62">
      <w:pPr>
        <w:numPr>
          <w:ilvl w:val="0"/>
          <w:numId w:val="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критическое отношение к информации и избирательность её восприятия;</w:t>
      </w:r>
    </w:p>
    <w:p w:rsidR="004F4C62" w:rsidRPr="004F4C62" w:rsidRDefault="004F4C62" w:rsidP="004F4C62">
      <w:pPr>
        <w:numPr>
          <w:ilvl w:val="0"/>
          <w:numId w:val="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осмысление мотивов своих действий при выполнении заданий;</w:t>
      </w:r>
    </w:p>
    <w:p w:rsidR="004F4C62" w:rsidRPr="004F4C62" w:rsidRDefault="004F4C62" w:rsidP="004F4C62">
      <w:pPr>
        <w:numPr>
          <w:ilvl w:val="0"/>
          <w:numId w:val="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4F4C62" w:rsidRPr="004F4C62" w:rsidRDefault="004F4C62" w:rsidP="004F4C62">
      <w:pPr>
        <w:numPr>
          <w:ilvl w:val="0"/>
          <w:numId w:val="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</w:t>
      </w:r>
    </w:p>
    <w:p w:rsidR="004F4C62" w:rsidRPr="004F4C62" w:rsidRDefault="004F4C62" w:rsidP="004F4C62">
      <w:pPr>
        <w:numPr>
          <w:ilvl w:val="0"/>
          <w:numId w:val="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4F4C62" w:rsidRPr="004F4C62" w:rsidRDefault="004F4C62" w:rsidP="004F4C62">
      <w:pPr>
        <w:numPr>
          <w:ilvl w:val="0"/>
          <w:numId w:val="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чувства справедливости, ответственности;</w:t>
      </w:r>
    </w:p>
    <w:p w:rsidR="004F4C62" w:rsidRPr="004F4C62" w:rsidRDefault="004F4C62" w:rsidP="004F4C62">
      <w:pPr>
        <w:numPr>
          <w:ilvl w:val="0"/>
          <w:numId w:val="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начало профессионального самоопределения, ознакомление с миром профессий, связанных с робототехникой.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F4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Метапредметные</w:t>
      </w:r>
      <w:proofErr w:type="spellEnd"/>
      <w:r w:rsidRPr="004F4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результаты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 универсальные учебные действия: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и сохранять учебную задачу;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последовательность шагов алгоритма для достижения цели;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умения ставить цель – создание творческой работы, планировать достижение этой цели;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итоговый и пошаговый контроль по результату;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воспринимать оценку учителя;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способ и результат действия;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 коррективы в действия в случае расхождения результата решения задачи на основе ее оценки и учета характера сделанных ошибок;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в сотрудничестве с учителем ставить новые учебные задачи;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познавательную инициативу в учебном сотрудничестве;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осваивать способы решения проблем творческого характера в жизненных ситуациях;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 универсальные учебные действия: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поиск информации в индивидуальных информационных архивах учащегося, информационной среде образовательного учреждения, в федеральных хранилищах информационных образовательных ресурсов;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на разнообразие способов решения задач;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сравнение, классификацию по заданным критериям;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строить </w:t>
      </w:r>
      <w:proofErr w:type="gramStart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логические рассуждения</w:t>
      </w:r>
      <w:proofErr w:type="gramEnd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форме связи простых суждений об объекте;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аналогии, причинно-следственные связи;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моделировать,  преобразовывать объект из чувственной формы в модель, где выделены существенные </w:t>
      </w:r>
      <w:proofErr w:type="spellStart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характе¬ристики</w:t>
      </w:r>
      <w:proofErr w:type="spellEnd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(пространственно-графическая или знаково-символическая);</w:t>
      </w:r>
      <w:proofErr w:type="gramEnd"/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синтезировать,  составлять целое из частей, в том числе самостоятельное достраивание с восполнением недостающих компонентов;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выбирать основания и критерии для сравнения, </w:t>
      </w:r>
      <w:proofErr w:type="spellStart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сериации</w:t>
      </w:r>
      <w:proofErr w:type="spellEnd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, классификации объектов;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 универсальные учебные действия: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выслушивать собеседника и вести диалог;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признавать возможность существования различных точек зрения и права каждого иметь свою;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учебное сотрудничество с учителем и сверстниками — определять цели, функций участников, способов взаимодействия;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постановку вопросов — инициативное сотрудничество в поиске и сборе информации;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разрешать конфликты –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управлять поведением партнера — контроль, коррекция, оценка его действий;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с достаточной полнотой и точностью выражать свои мысли в соответствии с задачами и условиями коммуникации;</w:t>
      </w:r>
    </w:p>
    <w:p w:rsidR="004F4C62" w:rsidRPr="004F4C62" w:rsidRDefault="004F4C62" w:rsidP="004F4C6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монологической и диалогической формами речи.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Предметные результаты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окончании обучения учащиеся должны знать:</w:t>
      </w:r>
    </w:p>
    <w:p w:rsidR="004F4C62" w:rsidRPr="004F4C62" w:rsidRDefault="004F4C62" w:rsidP="004F4C62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безопасной работы;</w:t>
      </w:r>
    </w:p>
    <w:p w:rsidR="004F4C62" w:rsidRPr="004F4C62" w:rsidRDefault="004F4C62" w:rsidP="004F4C62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компоненты конструкторов ЛЕГО;</w:t>
      </w:r>
    </w:p>
    <w:p w:rsidR="004F4C62" w:rsidRPr="004F4C62" w:rsidRDefault="004F4C62" w:rsidP="004F4C62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конструктивные особенности различных моделей, сооружений и механизмов;</w:t>
      </w:r>
    </w:p>
    <w:p w:rsidR="004F4C62" w:rsidRPr="004F4C62" w:rsidRDefault="004F4C62" w:rsidP="004F4C62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компьютерную среду, включающую в себя графический язык программирования;</w:t>
      </w:r>
    </w:p>
    <w:p w:rsidR="004F4C62" w:rsidRPr="004F4C62" w:rsidRDefault="004F4C62" w:rsidP="004F4C62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подвижных и неподвижных соединений в конструкторе;</w:t>
      </w:r>
    </w:p>
    <w:p w:rsidR="004F4C62" w:rsidRPr="004F4C62" w:rsidRDefault="004F4C62" w:rsidP="004F4C62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конструктивные особенности различных роботов;</w:t>
      </w:r>
    </w:p>
    <w:p w:rsidR="004F4C62" w:rsidRPr="004F4C62" w:rsidRDefault="004F4C62" w:rsidP="004F4C62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использовать созданные программы;</w:t>
      </w:r>
    </w:p>
    <w:p w:rsidR="004F4C62" w:rsidRPr="004F4C62" w:rsidRDefault="004F4C62" w:rsidP="004F4C62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и опыт конструирования с использованием специальных элементов, и других объектов и т.д.;</w:t>
      </w:r>
    </w:p>
    <w:p w:rsidR="004F4C62" w:rsidRPr="004F4C62" w:rsidRDefault="004F4C62" w:rsidP="004F4C62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алгоритмические конструкции, этапы решения задач с использованием ЭВМ.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</w:p>
    <w:p w:rsidR="004F4C62" w:rsidRPr="004F4C62" w:rsidRDefault="004F4C62" w:rsidP="004F4C62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основные алгоритмические конструкции для решения задач;</w:t>
      </w:r>
    </w:p>
    <w:p w:rsidR="004F4C62" w:rsidRPr="004F4C62" w:rsidRDefault="004F4C62" w:rsidP="004F4C62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конструировать различные модели; использовать созданные программы;</w:t>
      </w:r>
    </w:p>
    <w:p w:rsidR="004F4C62" w:rsidRPr="004F4C62" w:rsidRDefault="004F4C62" w:rsidP="004F4C62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полученные знания в практической деятельности;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владеть:</w:t>
      </w:r>
    </w:p>
    <w:p w:rsidR="004F4C62" w:rsidRPr="004F4C62" w:rsidRDefault="004F4C62" w:rsidP="004F4C62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навыками работы с роботами;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ОСНОВНОЕ СОДЕРЖАНИЕ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Введение в робототехнику (2 ч)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Роботы. Виды роботов. Значение роботов в жизни человека. Основные направления применения роботов. Искусственный интеллект. Правила работы с конструктором LEGO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Управление роботами. Методы общения с роботом. Состав конструктора LEGOMINDSTORMSEV3. Визуальные языки программирования. Их основное назначение и возможности. Команды управления </w:t>
      </w:r>
      <w:proofErr w:type="spellStart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роботами</w:t>
      </w:r>
      <w:proofErr w:type="gramStart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реда</w:t>
      </w:r>
      <w:proofErr w:type="spellEnd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программирования модуля, основные блоки.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Знакомство с роботами LEGO MINDSTORMS EV3 EDU. (4 ч)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техники безопасности при работе с роботами-конструкторами. Правила обращения с роботами. Основные механические детали конструктора. Их название и назначение.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EV3. Обзор, экран, кнопки управления модулем, индикатор состояния, порты. Установка батарей, способы экономии энергии. Включение модуля EV3. Запись программы и запуск ее на выполнение. Сервомоторы EV3, сравнение моторов. Мощность и точность мотора. Механика механизмов и машин. Виды соединений и передач и их свойства.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Сборка роботов. Сборка модели робота по инструкции. Программирование движения вперед по прямой траектории. Расчет числа оборотов колеса для прохождения заданного расстояния.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Датчики LEGOMINDSTORMSEV3 EDU и их параметры. (6 ч)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Датчики. Датчик касания. Устройство датчика. Практикум. Решение задач на движение с использованием датчика касания.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Датчик цвета, режимы работы датчика. Решение задач на движение с использованием датчика цвета.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Ультразвуковой датчик. Решение задач на движение с использованием датчика расстояния.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Гироскопический датчик. Инфракрасный датчик, режим приближения, режим маяка.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Подключение датчиков и моторов.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Интерфейс модуля EV3. Приложения модуля. Представление порта. Управление мотором.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Проверочная работа № 1 по теме «Знакомство с роботами LEGOMINDSTORMS».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Основы программирования и компьютерной логики (9 ч)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 программирования модуля. Создание программы. Удаление блоков. Выполнение программы. Сохранение и открытие программы.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Счетчик касаний. Ветвление по датчикам. Методы принятия решений роботом. Модели поведения при разнообразных ситуациях.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Программное обеспечение EV3. Среда LABVIEW. Основное окно. Свойства и структура проекта. Решение задач на движение вдоль сторон квадрата. Использование циклов при решении задач на движение.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Программные блоки и палитры программирования. Страница аппаратных средств. Редактор </w:t>
      </w:r>
      <w:proofErr w:type="spellStart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контента</w:t>
      </w:r>
      <w:proofErr w:type="spellEnd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. Инструменты. Устранение неполадок. Перезапуск модуля.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задач на движение по кривой. Независимое управление моторами. Поворот на заданное число градусов. Расчет угла поворота.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нижнего датчика освещенности. Решение задач на движение с остановкой на черной </w:t>
      </w:r>
      <w:proofErr w:type="spellStart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линии</w:t>
      </w:r>
      <w:proofErr w:type="gramStart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ешение</w:t>
      </w:r>
      <w:proofErr w:type="spellEnd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 на движение вдоль линии. Калибровка датчика освещенности.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Программирование модулей. Решение задач на прохождение по полю из </w:t>
      </w:r>
      <w:proofErr w:type="spellStart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клеток</w:t>
      </w:r>
      <w:proofErr w:type="gramStart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оревнование</w:t>
      </w:r>
      <w:proofErr w:type="spellEnd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роботов на тестовом поле.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Практикум по сборке роботизированных систем (8 ч)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Измерение освещенности. Определение цветов. Распознавание цветов. Использование конструктора </w:t>
      </w:r>
      <w:proofErr w:type="spellStart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Lego</w:t>
      </w:r>
      <w:proofErr w:type="spellEnd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качестве цифровой лаборатории.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Измерение расстояний до объектов. Сканирование местности.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Сила. Плечо силы. Подъемный кран. Счетчик оборотов. Скорость вращения сервомотора. Мощность. Управление роботом с помощью внешних воздействий.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Реакция робота на звук, цвет, касание. Таймер.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Движение по замкнутой траектории. Решение задач на криволинейное движение.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Конструирование моделей роботов для решения задач с использованием нескольких разных видов датчиков. Решение задач на выход из лабиринта. Ограниченное движение.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Проверочная работа №2 по теме «Виды движений роботов»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 Творческие проектные работы и соревнования(6 ч)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соревнований. Работа над проектами «Движение по заданной траектории», «</w:t>
      </w:r>
      <w:proofErr w:type="spellStart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Кегельринг</w:t>
      </w:r>
      <w:proofErr w:type="spellEnd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». Соревнование роботов на тестовом поле.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Конструирование собственной модели робота. Программирование и испытание собственной модели робота. Подведение итогов работы учащихся. Подготовка докладов, презентаций, стендовых материалов для итоговой конференции. Завершение создания моделей роботов для итоговой выставки.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продолжительность курса составляет 35 часов, которые распределены следующим образом: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Учебно-тематическое планирование</w:t>
      </w:r>
    </w:p>
    <w:tbl>
      <w:tblPr>
        <w:tblW w:w="960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73"/>
        <w:gridCol w:w="5032"/>
        <w:gridCol w:w="1223"/>
        <w:gridCol w:w="2772"/>
      </w:tblGrid>
      <w:tr w:rsidR="004F4C62" w:rsidRPr="004F4C62" w:rsidTr="004F4C62">
        <w:trPr>
          <w:trHeight w:val="46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контроля</w:t>
            </w:r>
          </w:p>
        </w:tc>
      </w:tr>
      <w:tr w:rsidR="004F4C62" w:rsidRPr="004F4C62" w:rsidTr="004F4C62">
        <w:trPr>
          <w:trHeight w:val="19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в робототехнику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4C62" w:rsidRPr="004F4C62" w:rsidTr="004F4C62">
        <w:trPr>
          <w:trHeight w:val="19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роботами LEGO MINDSTORMS EV3 EDU.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4C62" w:rsidRPr="004F4C62" w:rsidTr="004F4C62">
        <w:trPr>
          <w:trHeight w:val="28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Датчики LEGO и их параметры.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</w:tr>
      <w:tr w:rsidR="004F4C62" w:rsidRPr="004F4C62" w:rsidTr="004F4C62">
        <w:trPr>
          <w:trHeight w:val="46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программирования и компьютерной логики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</w:tr>
      <w:tr w:rsidR="004F4C62" w:rsidRPr="004F4C62" w:rsidTr="004F4C62">
        <w:trPr>
          <w:trHeight w:val="19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по сборке роботизированных систем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4F4C62" w:rsidRPr="004F4C62" w:rsidTr="004F4C62">
        <w:trPr>
          <w:trHeight w:val="19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Творческие проектные работы и соревнования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 моделей роботов. Презентация групповых проектов</w:t>
            </w:r>
          </w:p>
        </w:tc>
      </w:tr>
      <w:tr w:rsidR="004F4C62" w:rsidRPr="004F4C62" w:rsidTr="004F4C62">
        <w:trPr>
          <w:trHeight w:val="180"/>
        </w:trPr>
        <w:tc>
          <w:tcPr>
            <w:tcW w:w="5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00025" cy="209550"/>
                  <wp:effectExtent l="19050" t="0" r="9525" b="0"/>
                  <wp:docPr id="1" name="Рисунок 1" descr="https://fsd.multiurok.ru/html/2019/02/11/s_5c61c4ce13fe6/1084641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9/02/11/s_5c61c4ce13fe6/1084641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контроля</w:t>
      </w:r>
    </w:p>
    <w:p w:rsidR="004F4C62" w:rsidRPr="004F4C62" w:rsidRDefault="004F4C62" w:rsidP="004F4C62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Проверочные работы</w:t>
      </w:r>
    </w:p>
    <w:p w:rsidR="004F4C62" w:rsidRPr="004F4C62" w:rsidRDefault="004F4C62" w:rsidP="004F4C62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занятия</w:t>
      </w:r>
    </w:p>
    <w:p w:rsidR="004F4C62" w:rsidRPr="004F4C62" w:rsidRDefault="004F4C62" w:rsidP="004F4C62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проекты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организации практических занятий и творческих проектов формируются малые группы, состоящие из 2-3 учащихся. Для каждой группы выделяется отдельное рабочее место, состоящее из компьютера и конструктора.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Преобладающей формой текущего контроля выступает проверка работоспособности робота:</w:t>
      </w:r>
    </w:p>
    <w:p w:rsidR="004F4C62" w:rsidRPr="004F4C62" w:rsidRDefault="004F4C62" w:rsidP="004F4C62">
      <w:pPr>
        <w:numPr>
          <w:ilvl w:val="0"/>
          <w:numId w:val="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выяснение технической задачи, </w:t>
      </w:r>
    </w:p>
    <w:p w:rsidR="004F4C62" w:rsidRPr="004F4C62" w:rsidRDefault="004F4C62" w:rsidP="004F4C62">
      <w:pPr>
        <w:numPr>
          <w:ilvl w:val="0"/>
          <w:numId w:val="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путей решения технической задачи  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осуществляется в форме творческих проектов, самостоятельной разработки работ. 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обучения</w:t>
      </w:r>
    </w:p>
    <w:p w:rsidR="004F4C62" w:rsidRPr="004F4C62" w:rsidRDefault="004F4C62" w:rsidP="004F4C62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Познавательный</w:t>
      </w:r>
      <w:proofErr w:type="gramEnd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  (восприятие, осмысление и запоминание учащимися нового материала с привлечением наблюдения готовых примеров, моделирования, изучения иллюстраций, восприятия, анализа и обобщения материалов);</w:t>
      </w:r>
    </w:p>
    <w:p w:rsidR="004F4C62" w:rsidRPr="004F4C62" w:rsidRDefault="004F4C62" w:rsidP="004F4C62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 проектов  (при усвоении и творческом применении навыков и умений в процессе разработки собственных моделей)</w:t>
      </w:r>
    </w:p>
    <w:p w:rsidR="004F4C62" w:rsidRPr="004F4C62" w:rsidRDefault="004F4C62" w:rsidP="004F4C62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Контрольный метод  (при выявлении качества усвоения знаний, навыков и умений и их коррекция в процессе выполнения практических заданий)</w:t>
      </w:r>
    </w:p>
    <w:p w:rsidR="004F4C62" w:rsidRPr="004F4C62" w:rsidRDefault="004F4C62" w:rsidP="004F4C62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Групповая работа (используется при совместной сборке моделей, а также при разработке проектов)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организации учебных занятий</w:t>
      </w:r>
    </w:p>
    <w:p w:rsidR="004F4C62" w:rsidRPr="004F4C62" w:rsidRDefault="004F4C62" w:rsidP="004F4C62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урок-консультация;</w:t>
      </w:r>
    </w:p>
    <w:p w:rsidR="004F4C62" w:rsidRPr="004F4C62" w:rsidRDefault="004F4C62" w:rsidP="004F4C62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практикум;</w:t>
      </w:r>
    </w:p>
    <w:p w:rsidR="004F4C62" w:rsidRPr="004F4C62" w:rsidRDefault="004F4C62" w:rsidP="004F4C62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урок-проект;</w:t>
      </w:r>
    </w:p>
    <w:p w:rsidR="004F4C62" w:rsidRPr="004F4C62" w:rsidRDefault="004F4C62" w:rsidP="004F4C62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проверки и коррекции знаний и умений.</w:t>
      </w:r>
    </w:p>
    <w:p w:rsidR="004F4C62" w:rsidRPr="004F4C62" w:rsidRDefault="004F4C62" w:rsidP="004F4C62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выставка; </w:t>
      </w:r>
    </w:p>
    <w:p w:rsidR="004F4C62" w:rsidRPr="004F4C62" w:rsidRDefault="004F4C62" w:rsidP="004F4C62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соревнование;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каждого проекта реализуется в форме выполнения конструирования и программирования модели робота для решения предложенной задачи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результате изучения курса учащиеся должны: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знать/понимать</w:t>
      </w:r>
    </w:p>
    <w:p w:rsidR="004F4C62" w:rsidRPr="004F4C62" w:rsidRDefault="004F4C62" w:rsidP="004F4C62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и место робототехники в жизни современного общества;</w:t>
      </w:r>
    </w:p>
    <w:p w:rsidR="004F4C62" w:rsidRPr="004F4C62" w:rsidRDefault="004F4C62" w:rsidP="004F4C62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сведение из истории развития робототехники в России и мире;</w:t>
      </w:r>
    </w:p>
    <w:p w:rsidR="004F4C62" w:rsidRPr="004F4C62" w:rsidRDefault="004F4C62" w:rsidP="004F4C62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 понятия робототехники, основные технические термины, связанные с процессами конструирования и программирования роботов;</w:t>
      </w:r>
    </w:p>
    <w:p w:rsidR="004F4C62" w:rsidRPr="004F4C62" w:rsidRDefault="004F4C62" w:rsidP="004F4C62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и меры безопасности при работе с электроинструментами;</w:t>
      </w:r>
    </w:p>
    <w:p w:rsidR="004F4C62" w:rsidRPr="004F4C62" w:rsidRDefault="004F4C62" w:rsidP="004F4C62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устройство и принципы действия роботов;</w:t>
      </w:r>
    </w:p>
    <w:p w:rsidR="004F4C62" w:rsidRPr="004F4C62" w:rsidRDefault="004F4C62" w:rsidP="004F4C62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характеристики основных классов роботов;</w:t>
      </w:r>
    </w:p>
    <w:p w:rsidR="004F4C62" w:rsidRPr="004F4C62" w:rsidRDefault="004F4C62" w:rsidP="004F4C62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общую методику расчета основных кинематических схем;</w:t>
      </w:r>
    </w:p>
    <w:p w:rsidR="004F4C62" w:rsidRPr="004F4C62" w:rsidRDefault="004F4C62" w:rsidP="004F4C62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отыскания неисправностей в различных роботизированных системах;</w:t>
      </w:r>
    </w:p>
    <w:p w:rsidR="004F4C62" w:rsidRPr="004F4C62" w:rsidRDefault="004F4C62" w:rsidP="004F4C62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методику проверки работоспособности отдельных узлов и деталей;</w:t>
      </w:r>
    </w:p>
    <w:p w:rsidR="004F4C62" w:rsidRPr="004F4C62" w:rsidRDefault="004F4C62" w:rsidP="004F4C62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популярных языков программирования;</w:t>
      </w:r>
    </w:p>
    <w:p w:rsidR="004F4C62" w:rsidRPr="004F4C62" w:rsidRDefault="004F4C62" w:rsidP="004F4C62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техники безопасности при работе в кабинете оснащенным электрооборудованием;</w:t>
      </w:r>
    </w:p>
    <w:p w:rsidR="004F4C62" w:rsidRPr="004F4C62" w:rsidRDefault="004F4C62" w:rsidP="004F4C62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законы электрических цепей, правила безопасности при работе с электрическими цепями, основные радиоэлектронные компоненты;</w:t>
      </w:r>
    </w:p>
    <w:p w:rsidR="004F4C62" w:rsidRPr="004F4C62" w:rsidRDefault="004F4C62" w:rsidP="004F4C62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определения робототехнического устройства, наиболее распространенные ситуации, в которых применяются роботы;</w:t>
      </w:r>
    </w:p>
    <w:p w:rsidR="004F4C62" w:rsidRPr="004F4C62" w:rsidRDefault="004F4C62" w:rsidP="004F4C62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представления о перспективах развития робототехники, основные компоненты программных сред;</w:t>
      </w:r>
    </w:p>
    <w:p w:rsidR="004F4C62" w:rsidRPr="004F4C62" w:rsidRDefault="004F4C62" w:rsidP="004F4C62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принципы компьютерного управления, назначение и принципы работы цветового, ультразвукового датчика, датчика касания, различных исполнительных устройств;</w:t>
      </w:r>
    </w:p>
    <w:p w:rsidR="004F4C62" w:rsidRPr="004F4C62" w:rsidRDefault="004F4C62" w:rsidP="004F4C62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 способы передачи механического воздействия, различные виды шасси, виды и назначение механических захватов;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уметь</w:t>
      </w:r>
    </w:p>
    <w:p w:rsidR="004F4C62" w:rsidRPr="004F4C62" w:rsidRDefault="004F4C62" w:rsidP="004F4C62">
      <w:pPr>
        <w:numPr>
          <w:ilvl w:val="0"/>
          <w:numId w:val="1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собирать простейшие модели с использованием EV3;</w:t>
      </w:r>
    </w:p>
    <w:p w:rsidR="004F4C62" w:rsidRPr="004F4C62" w:rsidRDefault="004F4C62" w:rsidP="004F4C62">
      <w:pPr>
        <w:numPr>
          <w:ilvl w:val="0"/>
          <w:numId w:val="1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проектировать и собирать из готовых деталей манипуляторы и роботов различного назначения;</w:t>
      </w:r>
    </w:p>
    <w:p w:rsidR="004F4C62" w:rsidRPr="004F4C62" w:rsidRDefault="004F4C62" w:rsidP="004F4C62">
      <w:pPr>
        <w:numPr>
          <w:ilvl w:val="0"/>
          <w:numId w:val="1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для программирования микрокомпьютер EV3 (программировать на дисплее EV3)</w:t>
      </w:r>
    </w:p>
    <w:p w:rsidR="004F4C62" w:rsidRPr="004F4C62" w:rsidRDefault="004F4C62" w:rsidP="004F4C62">
      <w:pPr>
        <w:numPr>
          <w:ilvl w:val="0"/>
          <w:numId w:val="1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основными навыками работы в визуальной среде программирования, программировать собранные конструкции под задачи начального уровня сложности;</w:t>
      </w:r>
    </w:p>
    <w:p w:rsidR="004F4C62" w:rsidRPr="004F4C62" w:rsidRDefault="004F4C62" w:rsidP="004F4C62">
      <w:pPr>
        <w:numPr>
          <w:ilvl w:val="0"/>
          <w:numId w:val="1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разрабатывать и записывать в визуальной среде программирования типовые управления роботом</w:t>
      </w:r>
    </w:p>
    <w:p w:rsidR="004F4C62" w:rsidRPr="004F4C62" w:rsidRDefault="004F4C62" w:rsidP="004F4C62">
      <w:pPr>
        <w:numPr>
          <w:ilvl w:val="0"/>
          <w:numId w:val="1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компьютером, программными продуктами, необходимыми для обучения программе;</w:t>
      </w:r>
    </w:p>
    <w:p w:rsidR="004F4C62" w:rsidRPr="004F4C62" w:rsidRDefault="004F4C62" w:rsidP="004F4C62">
      <w:pPr>
        <w:numPr>
          <w:ilvl w:val="0"/>
          <w:numId w:val="1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подбирать необходимые датчики и исполнительные устройства, собирать простейшие устройства с одним или несколькими датчиками, собирать и отлаживать конструкции базовых роботов</w:t>
      </w:r>
    </w:p>
    <w:p w:rsidR="004F4C62" w:rsidRPr="004F4C62" w:rsidRDefault="004F4C62" w:rsidP="004F4C62">
      <w:pPr>
        <w:numPr>
          <w:ilvl w:val="0"/>
          <w:numId w:val="1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выбирать вид передачи механического воздействия для различных технических ситуаций, собирать действующие модели роботов, а также их основные узлы и системы</w:t>
      </w:r>
    </w:p>
    <w:p w:rsidR="004F4C62" w:rsidRPr="004F4C62" w:rsidRDefault="004F4C62" w:rsidP="004F4C62">
      <w:pPr>
        <w:numPr>
          <w:ilvl w:val="0"/>
          <w:numId w:val="1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 индивидуальные и групповые исследовательские работы.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учебные умения, навыки и способы деятельности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Познавательная деятельность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для познания окружающего мира различных методов (наблюдение, измерение, опыт, эксперимент, моделирование и др.). Определение структуры объекта познания, поиск и выделение значимых функциональных связей и отношений между частями целого. Умение разделять процессы на этапы, звенья; выделение характерных причинно-следственных связей.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гипотезу, аксиому.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Исследование несложных практических ситуаций, выдвижение предположений, понимание необходимости их проверки на практике. 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Информационно-коммуникативная деятельность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Осознанное беглое чтение текстов различных стилей и жанров, проведение информационно-смыслового анализа текста. Использование различных видов чтения (ознакомительное, просмотровое, поисковое и др.).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монологической и диалогической речью. Умение вступать в речевое общение, участвовать в диалоге (понимать точку зрения собеседника, признавать право на иное мнение). Создание письменных высказываний, адекватно передающих прослушанную и прочитанную информацию с заданной степенью свернутости (кратко, выборочно, полно). Составление плана, тезисов, конспекта. Приведение 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перефразировать мысль (объяснять «иными словами»).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 сферой и ситуацией общения.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Рефлексивная деятельность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Самостоятельная организация учебной деятельности (постановка цели, планирование, определение оптимального соотношения цели и средств и др.). Владение навыками контроля и оценки своей деятельности, умением предвидеть возможные последствия своих действий. Поиск и устранение причин возникших трудностей. Оценивание своих учебных достижений, поведения, черт своей личности, своего физического и эмоционального состояния. Осознанное определение сферы своих интересов и возможностей. Соблюдение норм поведения в окружающей среде, правил здорового образа жизни.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умениями совместной деятельности: согласование и координация деятельности с другими ее участниками; объективное оценивание своего вклада в решение общих задач коллектива; учет особенностей различного ролевого поведения (лидер, подчиненный и др.).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Оценивание своей деятельности с точки зрения нравственных, правовых норм, эстетических ценностей. Использование своих прав и выполнение своих обязанностей как гражданина, члена общества и учебного коллектива.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литературы</w:t>
      </w:r>
    </w:p>
    <w:p w:rsidR="004F4C62" w:rsidRPr="004F4C62" w:rsidRDefault="004F4C62" w:rsidP="004F4C62">
      <w:pPr>
        <w:numPr>
          <w:ilvl w:val="0"/>
          <w:numId w:val="1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Копосов Д. Г. Первый шаг в робототехнику. Практикум для 5-6 </w:t>
      </w:r>
      <w:proofErr w:type="spellStart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классов\</w:t>
      </w:r>
      <w:proofErr w:type="spellEnd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 Г. Копосов. – М.: БИНОМ. Лаборатория знаний, 2012 – 292 </w:t>
      </w:r>
      <w:proofErr w:type="gramStart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4C62" w:rsidRPr="004F4C62" w:rsidRDefault="004F4C62" w:rsidP="004F4C62">
      <w:pPr>
        <w:numPr>
          <w:ilvl w:val="0"/>
          <w:numId w:val="1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Блог-сообщество</w:t>
      </w:r>
      <w:proofErr w:type="spellEnd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любителей роботов </w:t>
      </w:r>
      <w:proofErr w:type="spellStart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Лего</w:t>
      </w:r>
      <w:proofErr w:type="spellEnd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примерами программ [Электронный ресурс] /</w:t>
      </w:r>
      <w:proofErr w:type="spellStart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</w:t>
      </w:r>
      <w:proofErr w:type="spellEnd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://</w:t>
      </w:r>
      <w:proofErr w:type="spellStart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nnxt.blogspot.ru</w:t>
      </w:r>
      <w:proofErr w:type="spellEnd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/2010/11/blog-post_21.html</w:t>
      </w:r>
    </w:p>
    <w:p w:rsidR="004F4C62" w:rsidRPr="004F4C62" w:rsidRDefault="004F4C62" w:rsidP="004F4C62">
      <w:pPr>
        <w:numPr>
          <w:ilvl w:val="0"/>
          <w:numId w:val="1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Лабораторные практикумы по программированию [Электронный ресурс] </w:t>
      </w: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http://www.edu.holit.ua/index.php?option=com_content&amp;view= category&amp;layout=blog&amp;id=72&amp;Itemid=159&amp;lang=ru</w:t>
      </w:r>
    </w:p>
    <w:p w:rsidR="004F4C62" w:rsidRPr="004F4C62" w:rsidRDefault="004F4C62" w:rsidP="004F4C62">
      <w:pPr>
        <w:numPr>
          <w:ilvl w:val="0"/>
          <w:numId w:val="1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 «Введение в конструирование роботов» и графический язык программирования роботов [Электронный ресурс] / </w:t>
      </w: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http://learning.9151394.ru/course/view.php?id=280#program_blocks</w:t>
      </w:r>
    </w:p>
    <w:p w:rsidR="004F4C62" w:rsidRPr="004F4C62" w:rsidRDefault="004F4C62" w:rsidP="004F4C62">
      <w:pPr>
        <w:numPr>
          <w:ilvl w:val="0"/>
          <w:numId w:val="1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Примеры конструкторов и программ к ним [Электронный ресурс] / Режим доступа: </w:t>
      </w: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http://www.nxtprograms.com/index2.html</w:t>
      </w:r>
    </w:p>
    <w:p w:rsidR="004F4C62" w:rsidRPr="004F4C62" w:rsidRDefault="004F4C62" w:rsidP="004F4C62">
      <w:pPr>
        <w:numPr>
          <w:ilvl w:val="0"/>
          <w:numId w:val="1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для робота [Электронный ресурс] / </w:t>
      </w: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http://service.lego.com/en-us/helptopics/?questionid=2655</w:t>
      </w:r>
    </w:p>
    <w:p w:rsidR="004F4C62" w:rsidRPr="004F4C62" w:rsidRDefault="004F4C62" w:rsidP="004F4C62">
      <w:pPr>
        <w:numPr>
          <w:ilvl w:val="0"/>
          <w:numId w:val="1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 по программированию роботов (</w:t>
      </w:r>
      <w:proofErr w:type="spellStart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wiki</w:t>
      </w:r>
      <w:proofErr w:type="spellEnd"/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) [Электронный ресурс] /</w:t>
      </w:r>
    </w:p>
    <w:p w:rsidR="004F4C62" w:rsidRPr="004F4C62" w:rsidRDefault="004F4C62" w:rsidP="004F4C62">
      <w:pPr>
        <w:numPr>
          <w:ilvl w:val="0"/>
          <w:numId w:val="1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 сайтов</w:t>
      </w:r>
    </w:p>
    <w:p w:rsidR="004F4C62" w:rsidRPr="004F4C62" w:rsidRDefault="004F4C62" w:rsidP="004F4C62">
      <w:pPr>
        <w:numPr>
          <w:ilvl w:val="0"/>
          <w:numId w:val="1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http://www.prorobot.ru/lego.php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http://nau-ra.ru/catalog/robot</w:t>
      </w: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br/>
        <w:t>http://www.239.ru/robot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http://www.russianrobotics.ru/actions/actions_92.html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http://habrahabr.ru/company/innopolis_university/blog/210906/STEM-робототехника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http://www.slideshare.net/odezia/2014-39493928</w:t>
      </w: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br/>
        <w:t>http://www.slideshare.net/odezia/ss-40220681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http://www.slideshare.net/odezia/180914-39396539</w:t>
      </w: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4C62" w:rsidRPr="004F4C62" w:rsidRDefault="004F4C62" w:rsidP="004F4C62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</w:t>
      </w:r>
    </w:p>
    <w:tbl>
      <w:tblPr>
        <w:tblW w:w="1088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82"/>
        <w:gridCol w:w="567"/>
        <w:gridCol w:w="1701"/>
        <w:gridCol w:w="425"/>
        <w:gridCol w:w="2127"/>
        <w:gridCol w:w="2268"/>
        <w:gridCol w:w="1842"/>
        <w:gridCol w:w="1276"/>
      </w:tblGrid>
      <w:tr w:rsidR="004F4C62" w:rsidRPr="004F4C62" w:rsidTr="004F4C62">
        <w:tc>
          <w:tcPr>
            <w:tcW w:w="6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Календарные сроки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№ </w:t>
            </w:r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уроков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Раздел/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Тема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Кол-во часов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Планируемые результаты обучения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Виды контроля</w:t>
            </w:r>
          </w:p>
        </w:tc>
      </w:tr>
      <w:tr w:rsidR="004F4C62" w:rsidRPr="004F4C62" w:rsidTr="004F4C62">
        <w:tc>
          <w:tcPr>
            <w:tcW w:w="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Предметные результаты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Универсальные учебные действия УУД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Личностные результаты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4F4C62" w:rsidRPr="004F4C62" w:rsidTr="004F4C62">
        <w:tc>
          <w:tcPr>
            <w:tcW w:w="108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Тема 1. Введение в робототехнику (2 ч)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Роботы. Виды роботов. Значение роботов в жизни человека. Основные направления применения роботов.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Правила работы с конструктором LEGO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Иметь общие представления о значение роботов в жизни человека.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Знать правила работы с конструктором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Регулятивные: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целеполагание</w:t>
            </w:r>
            <w:proofErr w:type="spellEnd"/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 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– формулировать и удерживать учебную задачу;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планирование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– выбирать действия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>в соответствии с поставленной задачей и условиями ее реализации.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Познавательные: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общеучебные</w:t>
            </w:r>
            <w:proofErr w:type="spellEnd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– использовать общие приемы решения поставленных задач;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Коммуникативные: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инициативное сотрудничество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– ставить вопросы, обращаться за помощью, проявлять активность для решения коммуникативных задач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Смыслообразование</w:t>
            </w:r>
            <w:proofErr w:type="spellEnd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– адекватная мотивация учебной деятельности. </w:t>
            </w:r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Нравственно-этическая ориентация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– умение избегать конфликтов и находить выходы из спорных ситуаций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Беседа,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Зачет по правилам работы с конструктором LEGO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Управление роботами. Методы общения с роботом.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Состав конструктора LEGOMINDSTORMSEV3.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Языки программирования.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Среда программирован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ия модуля, основные блоки.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Знание понятия алгоритма, исполнителя алгоритма, системы команд исполнителя (СКИ)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Иметь общее представление о среде программирования модуля, основных блоках.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Индивидуальный, фронтальный опрос</w:t>
            </w:r>
          </w:p>
        </w:tc>
      </w:tr>
      <w:tr w:rsidR="004F4C62" w:rsidRPr="004F4C62" w:rsidTr="004F4C62">
        <w:tc>
          <w:tcPr>
            <w:tcW w:w="108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lastRenderedPageBreak/>
              <w:t>Тема 2. Знакомство с роботами LEGO MINDSTORMS EV3 EDU. (4 ч)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Правила техники безопасности при работе с роботами-конструкторами. Правила обращения с роботами. Основные механические детали конструктора и их назначение.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Знание составных частей универсального комплекта LEGO MINDSTORMS EV3 EDU и их функций.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Способность учащихся воспроизвести этапы сборки и ответить на вопросы.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Регулятивные</w:t>
            </w:r>
            <w:proofErr w:type="gramStart"/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:</w:t>
            </w:r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п</w:t>
            </w:r>
            <w:proofErr w:type="gramEnd"/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ланирование</w:t>
            </w:r>
            <w:proofErr w:type="spellEnd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– выбирать действия в соответствии с поставленной задачей и условиями ее реализации.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Познавательные</w:t>
            </w:r>
            <w:proofErr w:type="gramStart"/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:</w:t>
            </w:r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о</w:t>
            </w:r>
            <w:proofErr w:type="gramEnd"/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бщеучебные</w:t>
            </w:r>
            <w:proofErr w:type="spellEnd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– умение самостоятельно выделять и формулировать познавательную цель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умение разделять процессы на этапы, звенья; выделение характерных причинно-следственных связей.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Коммуникативные</w:t>
            </w:r>
            <w:proofErr w:type="gramStart"/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:</w:t>
            </w:r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и</w:t>
            </w:r>
            <w:proofErr w:type="gramEnd"/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нициативное</w:t>
            </w:r>
            <w:proofErr w:type="spellEnd"/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 xml:space="preserve"> сотрудничество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– ставить вопросы, обращаться за помощью; проявлять активность во взаимодействии для решения коммуникативных задач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Смыслообразование</w:t>
            </w:r>
            <w:proofErr w:type="spellEnd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– адекватная мотивация учебной деятельности; актуализация сведений из личного жизненного опыта; формирование готовности к продолжению обучения с целью получения инженерного образования; освоение типичных ситуаций управления роботами.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Нравственно-этическая ориентация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– умение избегать конфликтов и находить выходы из спорных ситуаций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Беседа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Зачет по правилам техники безопасности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Модуль EV3. Обзор, экран, кнопки управления модулем, индикатор состояния, порты. Установка батарей, способы экономии энергии.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Включение модуля EV3. Запись программы и запуск ее на выполнение.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Знание назначение кнопок модуля EV3.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Умение составить простейшую программу по шаблону, сохранять и запускать программу на выполнение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Беседа,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>практикум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Сервомоторы EV3, сравнение моторов. Мощность и точность мотора. Механика механизмов и машин. </w:t>
            </w:r>
            <w:proofErr w:type="spellStart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Видысоединений</w:t>
            </w:r>
            <w:proofErr w:type="spellEnd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и передач и их свойства.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Знание параметров мотора и их влияние на работу модели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Иметь представление о видах соединений и передач.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Беседа,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>практикум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Сборка модели робота по инструкции. Программирование движения вперед по прямой траектории. Расчет числа оборотов колеса для 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прохождения заданного расстояния.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Способность учащихся воспроизвести этапы сборки и ответить на вопросы.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Умение выполнить расчет числа оборотов колеса для прохождения заданного расстояния.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Беседа,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>практикум</w:t>
            </w:r>
          </w:p>
        </w:tc>
      </w:tr>
      <w:tr w:rsidR="004F4C62" w:rsidRPr="004F4C62" w:rsidTr="004F4C62">
        <w:tc>
          <w:tcPr>
            <w:tcW w:w="108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lastRenderedPageBreak/>
              <w:t>Тема 3. Датчики LEGOMINDSTORMSEV3 EDU и их параметры. (6 ч)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Датчик касания. Устройство датчика.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Практикум. Решение задач на движение с использованием датчика касания.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Умение решать задачи на движение с использованием датчика касания.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Регулятивные</w:t>
            </w:r>
            <w:proofErr w:type="gramStart"/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:</w:t>
            </w:r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п</w:t>
            </w:r>
            <w:proofErr w:type="gramEnd"/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ланирование</w:t>
            </w:r>
            <w:proofErr w:type="spellEnd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– выбирать действия в соответствии с поставленной задачей и условиями ее реализации.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Познавательные</w:t>
            </w:r>
            <w:proofErr w:type="gramStart"/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:</w:t>
            </w:r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о</w:t>
            </w:r>
            <w:proofErr w:type="gramEnd"/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бщеучебные</w:t>
            </w:r>
            <w:proofErr w:type="spellEnd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– самостоятельно выделять и формулировать познавательную цель.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Коммуникативные</w:t>
            </w:r>
            <w:proofErr w:type="gramStart"/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:</w:t>
            </w:r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и</w:t>
            </w:r>
            <w:proofErr w:type="gramEnd"/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нициативное</w:t>
            </w:r>
            <w:proofErr w:type="spellEnd"/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 xml:space="preserve"> сотрудничество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– ставить вопросы, обращаться за помощью; проявлять активность во взаимодействии для решения коммуникативных задач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управление коммуникацией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 – адекватно использовать </w:t>
            </w:r>
            <w:proofErr w:type="spellStart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речьдля</w:t>
            </w:r>
            <w:proofErr w:type="spellEnd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планирования и регуляции своей деятельности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Смыслообразование</w:t>
            </w:r>
            <w:proofErr w:type="spellEnd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– </w:t>
            </w:r>
            <w:proofErr w:type="gramStart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ад</w:t>
            </w:r>
            <w:proofErr w:type="gramEnd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екватная мотивация учебной деятельности. </w:t>
            </w:r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Нравственно-этическая ориентация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– умение избегать конфликтов и находить выходы из спорных ситуаций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Беседа,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>практикум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Датчик цвета, режимы работы датчика. Решение задач на движение с использованием датчика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Знание влияние предметов разного цвета на показания датчика освещенности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gramStart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Индивидуальный</w:t>
            </w:r>
            <w:proofErr w:type="gramEnd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, собранная модель, выполняющая предполагаемые действия.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Ультразвуковой датчик. Решение задач на движение с использованием датчика расстояния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Знание особенностей работы датчика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Умение решать задачи на движение с использованием датчика расстояния.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gramStart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Индивидуальный</w:t>
            </w:r>
            <w:proofErr w:type="gramEnd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, собранная модель, выполняющая предполагаемые действия.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Гироскопический датчик. Инфракрасный датчик, режим приближения, режим маяка.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Умение решать задачи на движение с использованием гироскопического датчика.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Беседа,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>практикум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Подключение датчиков и моторов.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Интерфейс модуля EV3. Приложения модуля. Представление порта. Управление мотором.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Умение называть датчики, их функции и способы подключения к модулю;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правильно работать с конструктором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Беседа,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>практикум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Проверочная работа № 1 по теме «Знакомство с роботами LEGOMINDSTORMS».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Обобщение и систематизация основных понятий по теме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Проверочная работа № 1</w:t>
            </w:r>
          </w:p>
        </w:tc>
      </w:tr>
      <w:tr w:rsidR="004F4C62" w:rsidRPr="004F4C62" w:rsidTr="004F4C62">
        <w:tc>
          <w:tcPr>
            <w:tcW w:w="108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Тема 4. Основы программирования и компьютерной логики (9 ч)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Среда программирован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ия модуля. Создание программы.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Удаление блоков. Выполнение программы. Сохранение и открытие программы.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Способность учащихся 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воспроизвести этапы программирования и ответить на вопросы.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lastRenderedPageBreak/>
              <w:t>Регулятивные УУД: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 планирование - 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определение последовательности промежуточных целей с учетом конечного результата.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Умение использовать </w:t>
            </w:r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различные средства самоконтроля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 (дневник, </w:t>
            </w:r>
            <w:proofErr w:type="spellStart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портфолио</w:t>
            </w:r>
            <w:proofErr w:type="spellEnd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, таблицы достижения результатов, беседа с учителем и т.д.).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Познавательные УУД: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Умение Исследование несложных практических ситуаций, выдвижение предположений, понимание необходимости их проверки на практике. 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Коммуникативные УУД: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Умение определять наиболее рациональную последовательность действий по коллективному выполнению учебной задачи (план, алгоритм, модули и т.д.), а также адекватно оценивать и применять свои способности в коллективной деятельности.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Умение самостоятельно оценивать свою деятельность и деятельность членов коллектива посредством сравнения с деятельностью других, установленными нормами.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Умение использовать 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монолог и диалог для выражения и доказательства своей точки зрения.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lastRenderedPageBreak/>
              <w:t>Смыслообразование</w:t>
            </w:r>
            <w:proofErr w:type="spellEnd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 – адекватная 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мотивация учебной деятельности; актуализация сведений из личного жизненного опыта; формирование готовности к продолжению обучения с целью получения инженерного образования; освоение типичных ситуаций управления роботами.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Нравственно-этическая ориентация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– умение избегать конфликтов и находить выходы из спорных ситуаций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Беседа,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>практикум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Счетчик касаний. Ветвление по датчикам.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Методы принятия решений роботом. Модели поведения при разнообразных ситуациях.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Умение использовать ветвления при решении задач на движение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gramStart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Индивидуальный</w:t>
            </w:r>
            <w:proofErr w:type="gramEnd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, собранная модель, выполняющая предполагаемые действия.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Программное обеспечение EV3.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Среда LABVIEW.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Основное окно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Свойства и структура проекта.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Решение задач на движение вдоль сторон </w:t>
            </w:r>
            <w:proofErr w:type="spellStart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квадрата</w:t>
            </w:r>
            <w:proofErr w:type="gramStart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.И</w:t>
            </w:r>
            <w:proofErr w:type="gramEnd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спользование</w:t>
            </w:r>
            <w:proofErr w:type="spellEnd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циклов при решении задач на движение.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Умение использовать циклы при решении задач на движение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Беседа,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>практикум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Программные блоки и палитры программирования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Страница аппаратных средств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Редактор </w:t>
            </w:r>
            <w:proofErr w:type="spellStart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контента</w:t>
            </w:r>
            <w:proofErr w:type="spellEnd"/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Инструменты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Устранение неполадок. Перезапуск модуля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Способность учащихся воспроизвести этапы сборки и программирования и ответить на вопросы учителя.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Беседа,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>практикум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Решение задач на движение по кривой. Независимое управление моторами. 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Поворот на заданное число градусов. Расчет угла поворота.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Способность учащихся воспроизвести этапы программирования и выполнять расчет угла поворота.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gramStart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Индивидуальный</w:t>
            </w:r>
            <w:proofErr w:type="gramEnd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, собранная модель, выполняющая 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предполагаемые действия.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Использование нижнего датчика освещенности. Решение задач на движение с остановкой на черной линии.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Умение решать задачи на движение с остановкой на черной линии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gramStart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Индивидуальный</w:t>
            </w:r>
            <w:proofErr w:type="gramEnd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, собранная модель, выполняющая предполагаемые действия.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Решение задач на движение вдоль линии. Калибровка датчика освещенности.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Умение решать задачи на движение вдоль черной линии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Программирование модулей. Решение задач на прохождение по полю из клеток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Умение решать задачи на прохождение по полю из клеток.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Беседа,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>практикум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Соревнование роботов на тестовом поле. Зачет времени и количества ошибок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Обобщение и систематизация основных понятий по теме «Основы программирования»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Соревнование роботов</w:t>
            </w:r>
          </w:p>
        </w:tc>
      </w:tr>
      <w:tr w:rsidR="004F4C62" w:rsidRPr="004F4C62" w:rsidTr="004F4C62">
        <w:tc>
          <w:tcPr>
            <w:tcW w:w="108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Тема 5. Практикум по сборке роботизированных систем (8 ч)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Измерениеосвещенности</w:t>
            </w:r>
            <w:proofErr w:type="spellEnd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. Определение цветов. Распознавание цветов.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Использование конструктора в качестве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цифровой лаборатории.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Знание назначения и основных режимов работы датчика цвета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Регулятивные УУД: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планирование - определение последовательности промежуточных целей с учетом конечного результата.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умение вносить необходимые дополнения и изменения в ходе решения задач.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Познавательные УУД: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Формирование </w:t>
            </w:r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системного мышления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– способность к рассмотрению и описанию объектов, явлений, процессов в виде совокупности более простых элементов, составляющих единое целое.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осуществить перенос знаний, умений в новую ситуацию для решения проблем, комбинировать известные средства для нового решения проблем;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Коммуникативные УУД: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Умение определять наиболее рациональную последовательность действий по коллективному выполнению учебной задачи (план, алгоритм, модули и т.д.), а также адекватно оценивать и применять свои способности в коллективной деятельности.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Умение самостоятельно оценивать свою деятельность и деятельность членов коллектива посредством сравнения с деятельностью других.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Умение использовать информацию с учётом этических и правовых норм.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Формирование понятия связи различных явлений, процессов, объектов;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актуализация сведений из личного жизненного опыта информационной деятельности;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освоение типичных ситуаций управления роботами, включая цифровую бытовую технику.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формирование умения осуществлять совместную 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информационную деятельность, в частности, при выполнении учебных заданий, в том числе проектов.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Беседа,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>практикум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Измерение расстояний до объектов.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Сканирование местности.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Знание назначение и основных режимов работы ультразвукового датчика.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Беседа,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>практикум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Сила. Плечо силы. Подъемный кран. Счетчик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оборотов. Скорость вращения сервомотора. 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Мощность.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Умение выполнять расчеты при конструировании подъемного крана.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Беседа,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>практикум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Управление роботом с помощью </w:t>
            </w:r>
            <w:proofErr w:type="gramStart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внешних</w:t>
            </w:r>
            <w:proofErr w:type="gramEnd"/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воздействий.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Реакция робота на звук, цвет, касание.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Таймер.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Умение программировать робота, останавливающегося на определенном расстоянии до препятствия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gramStart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Индивидуальный</w:t>
            </w:r>
            <w:proofErr w:type="gramEnd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, собранная модель, выполняющая предполагаемые действия.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Движение по </w:t>
            </w:r>
            <w:proofErr w:type="gramStart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замкнутой</w:t>
            </w:r>
            <w:proofErr w:type="gramEnd"/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траектории. Решение задач на криволинейное движение.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Написание программы для движения по кругу через меню контроллера. Запуск и отладка программы. Написание других простых программ на выбор учащихся и их самостоятельная отладка.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gramStart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Индивидуальный</w:t>
            </w:r>
            <w:proofErr w:type="gramEnd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, собранная модель, выполняющая предполагаемые действия.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Конструирование моделей роботов для решения задач с использованием нескольких разных видов датчиков.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Написание программы для движения по контуру треугольника, квадрата.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Робот, записывающий траекторию движения и потом точно её воспроизводящий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gramStart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Индивидуальный</w:t>
            </w:r>
            <w:proofErr w:type="gramEnd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, собранная модель, выполняющая предполагаемые действия.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Решение задач на выход из лабиринта. Ограниченное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движение.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Создание и отладка программы для движения робота внутри помещения и самостоятельно огибающего препятствия.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gramStart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Индивидуальный</w:t>
            </w:r>
            <w:proofErr w:type="gramEnd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, собранная модель, выполняющая предполагаемые действия.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Проверочная работа №2 по теме «Виды движений роботов»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Обобщение и систематизация основных понятий по теме «Виды движений роботов»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Проверочная работа №2</w:t>
            </w:r>
          </w:p>
        </w:tc>
      </w:tr>
      <w:tr w:rsidR="004F4C62" w:rsidRPr="004F4C62" w:rsidTr="004F4C62">
        <w:tc>
          <w:tcPr>
            <w:tcW w:w="108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6. Творческие проектные работы и соревнования(6 ч)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Работа над проектами «Движение по заданной траектории»,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«</w:t>
            </w:r>
            <w:proofErr w:type="spellStart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Кегельринг</w:t>
            </w:r>
            <w:proofErr w:type="spellEnd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».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Правила 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соревнований.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Умение составлять план действий для решения сложной задачи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Регулятивные</w:t>
            </w:r>
            <w:proofErr w:type="gramStart"/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:</w:t>
            </w:r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ц</w:t>
            </w:r>
            <w:proofErr w:type="gramEnd"/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елеполагание</w:t>
            </w:r>
            <w:proofErr w:type="spellEnd"/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 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– преобразовывать практическую задачу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>в образовательную; </w:t>
            </w:r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 xml:space="preserve">контроль и </w:t>
            </w:r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lastRenderedPageBreak/>
              <w:t>самоконтроль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– использовать установленные правила в контроле способа решения задачи.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Познавательные</w:t>
            </w:r>
            <w:proofErr w:type="gramStart"/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:</w:t>
            </w:r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о</w:t>
            </w:r>
            <w:proofErr w:type="gramEnd"/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бще</w:t>
            </w:r>
            <w:proofErr w:type="spellEnd"/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 xml:space="preserve"> учебные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– 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Коммуникативные</w:t>
            </w:r>
            <w:proofErr w:type="gramStart"/>
            <w:r w:rsidRPr="004F4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:</w:t>
            </w:r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в</w:t>
            </w:r>
            <w:proofErr w:type="gramEnd"/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заимодействие</w:t>
            </w:r>
            <w:proofErr w:type="spellEnd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– формулировать собственное мнение и позицию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lastRenderedPageBreak/>
              <w:t>Самоопредел</w:t>
            </w:r>
            <w:proofErr w:type="gramStart"/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е</w:t>
            </w:r>
            <w:proofErr w:type="spellEnd"/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-</w:t>
            </w:r>
            <w:proofErr w:type="gramEnd"/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br/>
            </w:r>
            <w:proofErr w:type="spellStart"/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ние</w:t>
            </w:r>
            <w:proofErr w:type="spellEnd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– самостоятельность и личная ответственность за свои поступки.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Смыслообразован</w:t>
            </w:r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lastRenderedPageBreak/>
              <w:t>ие</w:t>
            </w:r>
            <w:proofErr w:type="spellEnd"/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– самооценка на основе критериев успешности учебной деятельности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Нравственно-этическая ориентация – </w:t>
            </w: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навыки сотрудничества в разных ситуациях, умение не создавать конфликтных ситуаций и находить выходы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Соревнования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Соревнование роботов на тестовом поле. Зачет времени и количества ошибок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Умение составлять план действий для решения сложной задачи конструирования робота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Соревнования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Конструирование собственной модели робота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Разработка собственных моделей в группах.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Решение задач (инд. и групп)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Программирование и испытание собственной модели робота.</w:t>
            </w:r>
          </w:p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Программирование модели в группах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Решение задач (инд. и групп)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Презентации и защита проекта «Мой уникальный робот»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Презентация моделей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Защита проекта</w:t>
            </w:r>
          </w:p>
        </w:tc>
      </w:tr>
      <w:tr w:rsidR="004F4C62" w:rsidRPr="004F4C62" w:rsidTr="004F4C62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Презентации и защита проекта «Мой уникальный робот»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Презентация моделей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4C62" w:rsidRPr="004F4C62" w:rsidRDefault="004F4C62" w:rsidP="004F4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C62" w:rsidRPr="004F4C62" w:rsidRDefault="004F4C62" w:rsidP="004F4C62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F4C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Защита проекта</w:t>
            </w:r>
          </w:p>
        </w:tc>
      </w:tr>
    </w:tbl>
    <w:p w:rsidR="004F4C62" w:rsidRPr="004F4C62" w:rsidRDefault="004F4C62" w:rsidP="004F4C62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Cs w:val="24"/>
        </w:rPr>
      </w:pPr>
    </w:p>
    <w:sectPr w:rsidR="004F4C62" w:rsidRPr="004F4C62" w:rsidSect="004F4C62">
      <w:pgSz w:w="11906" w:h="16838"/>
      <w:pgMar w:top="567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4766"/>
    <w:multiLevelType w:val="multilevel"/>
    <w:tmpl w:val="C96A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49266F"/>
    <w:multiLevelType w:val="multilevel"/>
    <w:tmpl w:val="4272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065F08"/>
    <w:multiLevelType w:val="multilevel"/>
    <w:tmpl w:val="0082B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741789"/>
    <w:multiLevelType w:val="multilevel"/>
    <w:tmpl w:val="29ECB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D52F6D"/>
    <w:multiLevelType w:val="multilevel"/>
    <w:tmpl w:val="68E0F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BA1F96"/>
    <w:multiLevelType w:val="multilevel"/>
    <w:tmpl w:val="F53C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4028E0"/>
    <w:multiLevelType w:val="multilevel"/>
    <w:tmpl w:val="831A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0C4EF4"/>
    <w:multiLevelType w:val="multilevel"/>
    <w:tmpl w:val="3984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4D2CEB"/>
    <w:multiLevelType w:val="multilevel"/>
    <w:tmpl w:val="C606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127AD8"/>
    <w:multiLevelType w:val="multilevel"/>
    <w:tmpl w:val="E92C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E07432"/>
    <w:multiLevelType w:val="multilevel"/>
    <w:tmpl w:val="DAFC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6579AB"/>
    <w:multiLevelType w:val="multilevel"/>
    <w:tmpl w:val="EB86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3477FF"/>
    <w:multiLevelType w:val="multilevel"/>
    <w:tmpl w:val="7576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7"/>
  </w:num>
  <w:num w:numId="10">
    <w:abstractNumId w:val="12"/>
  </w:num>
  <w:num w:numId="11">
    <w:abstractNumId w:val="3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4C62"/>
    <w:rsid w:val="004F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F4C62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Название Знак"/>
    <w:basedOn w:val="a0"/>
    <w:link w:val="a3"/>
    <w:rsid w:val="004F4C62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4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C6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F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F4C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1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4832</Words>
  <Characters>27548</Characters>
  <Application>Microsoft Office Word</Application>
  <DocSecurity>0</DocSecurity>
  <Lines>229</Lines>
  <Paragraphs>64</Paragraphs>
  <ScaleCrop>false</ScaleCrop>
  <Company>Reanimator Extreme Edition</Company>
  <LinksUpToDate>false</LinksUpToDate>
  <CharactersWithSpaces>32316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2021-12-13T15:45:00Z</dcterms:created>
  <dcterms:modified xsi:type="dcterms:W3CDTF">2021-12-13T15:53:00Z</dcterms:modified>
</cp:coreProperties>
</file>