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D6" w:rsidRDefault="00350FD6" w:rsidP="00350FD6">
      <w:pPr>
        <w:jc w:val="center"/>
      </w:pPr>
      <w:bookmarkStart w:id="0" w:name="_GoBack"/>
      <w:bookmarkEnd w:id="0"/>
      <w:r w:rsidRPr="00F8620F">
        <w:rPr>
          <w:noProof/>
        </w:rPr>
        <w:drawing>
          <wp:inline distT="0" distB="0" distL="0" distR="0" wp14:anchorId="0E5247E2" wp14:editId="059C51DE">
            <wp:extent cx="2041525" cy="1446485"/>
            <wp:effectExtent l="0" t="0" r="0" b="1905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118379" cy="15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350FD6">
      <w:pPr>
        <w:jc w:val="center"/>
        <w:rPr>
          <w:b/>
          <w:sz w:val="32"/>
          <w:szCs w:val="32"/>
        </w:rPr>
      </w:pPr>
    </w:p>
    <w:p w:rsidR="00350FD6" w:rsidRDefault="00350FD6" w:rsidP="00350FD6"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>
        <w:rPr>
          <w:color w:val="000000"/>
          <w:sz w:val="20"/>
          <w:szCs w:val="20"/>
        </w:rPr>
        <w:t xml:space="preserve">         </w:t>
      </w:r>
      <w:r w:rsidRPr="00C727D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       </w:t>
      </w:r>
      <w:r w:rsidRPr="00C727D8">
        <w:rPr>
          <w:color w:val="000000"/>
          <w:sz w:val="20"/>
          <w:szCs w:val="20"/>
        </w:rPr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7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r w:rsidRPr="00C727D8">
          <w:rPr>
            <w:rStyle w:val="a3"/>
            <w:sz w:val="20"/>
            <w:szCs w:val="20"/>
            <w:lang w:val="en-US"/>
          </w:rPr>
          <w:t>ru</w:t>
        </w:r>
      </w:hyperlink>
    </w:p>
    <w:p w:rsidR="00350FD6" w:rsidRPr="001C65D8" w:rsidRDefault="00350FD6" w:rsidP="00350FD6">
      <w:pPr>
        <w:jc w:val="center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5DEE" wp14:editId="0B095AB7">
                <wp:simplePos x="0" y="0"/>
                <wp:positionH relativeFrom="column">
                  <wp:posOffset>-15240</wp:posOffset>
                </wp:positionH>
                <wp:positionV relativeFrom="paragraph">
                  <wp:posOffset>148590</wp:posOffset>
                </wp:positionV>
                <wp:extent cx="6296025" cy="0"/>
                <wp:effectExtent l="0" t="38100" r="4762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BB4B5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    <v:stroke linestyle="thickBetweenThin"/>
              </v:line>
            </w:pict>
          </mc:Fallback>
        </mc:AlternateContent>
      </w:r>
    </w:p>
    <w:p w:rsidR="00350FD6" w:rsidRDefault="00367AB6" w:rsidP="00350FD6">
      <w:r>
        <w:t>«</w:t>
      </w:r>
      <w:r w:rsidR="002F462D">
        <w:t xml:space="preserve">      »             </w:t>
      </w:r>
      <w:r w:rsidR="00350FD6">
        <w:t xml:space="preserve">2020 г.                                                                                                             </w:t>
      </w:r>
      <w:r>
        <w:t xml:space="preserve">    </w:t>
      </w:r>
      <w:r w:rsidR="00350FD6">
        <w:t xml:space="preserve">   № </w:t>
      </w:r>
    </w:p>
    <w:p w:rsidR="00350FD6" w:rsidRDefault="00350FD6"/>
    <w:p w:rsidR="00CF7AF7" w:rsidRDefault="00CF7AF7" w:rsidP="00CF7AF7">
      <w:pPr>
        <w:pStyle w:val="50"/>
        <w:shd w:val="clear" w:color="auto" w:fill="auto"/>
        <w:spacing w:line="317" w:lineRule="exact"/>
        <w:ind w:firstLine="740"/>
        <w:jc w:val="both"/>
        <w:rPr>
          <w:color w:val="000000"/>
          <w:lang w:eastAsia="ru-RU" w:bidi="ru-RU"/>
        </w:rPr>
      </w:pPr>
    </w:p>
    <w:p w:rsidR="00CF7AF7" w:rsidRDefault="00CF7AF7" w:rsidP="00CF7AF7">
      <w:pPr>
        <w:pStyle w:val="50"/>
        <w:shd w:val="clear" w:color="auto" w:fill="auto"/>
        <w:spacing w:line="317" w:lineRule="exact"/>
        <w:ind w:firstLine="740"/>
        <w:jc w:val="both"/>
        <w:rPr>
          <w:color w:val="000000"/>
          <w:lang w:eastAsia="ru-RU" w:bidi="ru-RU"/>
        </w:rPr>
      </w:pPr>
    </w:p>
    <w:p w:rsidR="00CF7AF7" w:rsidRDefault="002F6372" w:rsidP="00CF7AF7">
      <w:pPr>
        <w:pStyle w:val="50"/>
        <w:shd w:val="clear" w:color="auto" w:fill="auto"/>
        <w:spacing w:line="276" w:lineRule="auto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>Директорам школ</w:t>
      </w:r>
    </w:p>
    <w:p w:rsidR="00CF7AF7" w:rsidRDefault="00CF7AF7" w:rsidP="00CF7AF7">
      <w:pPr>
        <w:pStyle w:val="50"/>
        <w:shd w:val="clear" w:color="auto" w:fill="auto"/>
        <w:spacing w:line="317" w:lineRule="exact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</w:p>
    <w:p w:rsidR="00CF7AF7" w:rsidRDefault="00CF7AF7" w:rsidP="00CF7AF7">
      <w:pPr>
        <w:pStyle w:val="50"/>
        <w:shd w:val="clear" w:color="auto" w:fill="auto"/>
        <w:spacing w:line="317" w:lineRule="exact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</w:p>
    <w:p w:rsidR="00CF7AF7" w:rsidRPr="00CF7AF7" w:rsidRDefault="00CF7AF7" w:rsidP="00CF7AF7">
      <w:pPr>
        <w:pStyle w:val="50"/>
        <w:shd w:val="clear" w:color="auto" w:fill="auto"/>
        <w:spacing w:line="317" w:lineRule="exact"/>
        <w:ind w:firstLine="740"/>
        <w:jc w:val="right"/>
        <w:rPr>
          <w:b/>
          <w:color w:val="000000"/>
          <w:sz w:val="28"/>
          <w:szCs w:val="28"/>
          <w:lang w:eastAsia="ru-RU" w:bidi="ru-RU"/>
        </w:rPr>
      </w:pPr>
    </w:p>
    <w:p w:rsidR="002F6372" w:rsidRPr="002F6372" w:rsidRDefault="002F6372" w:rsidP="002F6372">
      <w:pPr>
        <w:spacing w:after="16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F6372">
        <w:rPr>
          <w:rFonts w:eastAsiaTheme="minorHAnsi"/>
          <w:sz w:val="28"/>
          <w:szCs w:val="28"/>
          <w:lang w:eastAsia="en-US"/>
        </w:rPr>
        <w:t xml:space="preserve">Обращаем Ваше внимание, что в соответствии с Указом Главы от 31 марта 2020 года №23 с 30 марта приостановлена деятельность образовательных организаций. На данный момент Министерством образования рассматривается вопрос о внесении изменений в части возобновления их деятельности. </w:t>
      </w:r>
    </w:p>
    <w:p w:rsidR="002F6372" w:rsidRPr="002F6372" w:rsidRDefault="002F6372" w:rsidP="002F6372">
      <w:pPr>
        <w:spacing w:after="16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F6372">
        <w:rPr>
          <w:rFonts w:eastAsiaTheme="minorHAnsi"/>
          <w:sz w:val="28"/>
          <w:szCs w:val="28"/>
          <w:lang w:eastAsia="en-US"/>
        </w:rPr>
        <w:t xml:space="preserve">Вместе с тем, доводим до Вашего сведения, что в период режима самоизоляции проведение дистанционного обучения в общеобразовательных учреждениях начинается с 6 апреля. </w:t>
      </w:r>
    </w:p>
    <w:p w:rsidR="002F6372" w:rsidRPr="002F6372" w:rsidRDefault="002F6372" w:rsidP="002F6372">
      <w:pPr>
        <w:spacing w:after="16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F6372">
        <w:rPr>
          <w:rFonts w:eastAsiaTheme="minorHAnsi"/>
          <w:sz w:val="28"/>
          <w:szCs w:val="28"/>
          <w:lang w:eastAsia="en-US"/>
        </w:rPr>
        <w:t>Реализуется дистанционное обучение на платформах, выбранных общеобразовательными учреждениями из числа рекомендованных Министерством просвещения.</w:t>
      </w:r>
    </w:p>
    <w:p w:rsidR="002F6372" w:rsidRPr="002F6372" w:rsidRDefault="002F6372" w:rsidP="002F6372">
      <w:pPr>
        <w:spacing w:after="160"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2F6372">
        <w:rPr>
          <w:rFonts w:eastAsiaTheme="minorHAnsi"/>
          <w:bCs/>
          <w:sz w:val="28"/>
          <w:szCs w:val="28"/>
          <w:lang w:eastAsia="en-US"/>
        </w:rPr>
        <w:t>При этом родителям необходимо учесть рекомендации СанПин по количеству времени, проводимому за гаджетом, исходя из возрастных особенностей ребёнка:</w:t>
      </w:r>
    </w:p>
    <w:p w:rsidR="002F6372" w:rsidRPr="002F6372" w:rsidRDefault="002F6372" w:rsidP="002F6372">
      <w:pPr>
        <w:spacing w:after="160"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2F6372">
        <w:rPr>
          <w:rFonts w:eastAsiaTheme="minorHAnsi"/>
          <w:bCs/>
          <w:sz w:val="28"/>
          <w:szCs w:val="28"/>
          <w:lang w:eastAsia="en-US"/>
        </w:rPr>
        <w:t>- Учащимся 1-4 классов не более 1,5 часа в день.</w:t>
      </w:r>
    </w:p>
    <w:p w:rsidR="002F6372" w:rsidRPr="002F6372" w:rsidRDefault="002F6372" w:rsidP="002F6372">
      <w:pPr>
        <w:spacing w:after="160"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2F6372">
        <w:rPr>
          <w:rFonts w:eastAsiaTheme="minorHAnsi"/>
          <w:bCs/>
          <w:sz w:val="28"/>
          <w:szCs w:val="28"/>
          <w:lang w:eastAsia="en-US"/>
        </w:rPr>
        <w:t>- Учащимся 5-11 классов не более 2 часа в день.</w:t>
      </w:r>
    </w:p>
    <w:p w:rsidR="002F6372" w:rsidRPr="002F6372" w:rsidRDefault="002F6372" w:rsidP="002F6372">
      <w:pPr>
        <w:spacing w:after="160"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2F6372">
        <w:rPr>
          <w:rFonts w:eastAsiaTheme="minorHAnsi"/>
          <w:bCs/>
          <w:sz w:val="28"/>
          <w:szCs w:val="28"/>
          <w:lang w:eastAsia="en-US"/>
        </w:rPr>
        <w:t>Также следует учесть, что указанное количество времени не подряд, а с перерывами после каждых проведённых ими 15-20 минут за гаджетом.</w:t>
      </w:r>
    </w:p>
    <w:p w:rsidR="002F6372" w:rsidRPr="002F6372" w:rsidRDefault="002F6372" w:rsidP="002F6372">
      <w:pPr>
        <w:spacing w:after="16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F6372">
        <w:rPr>
          <w:rFonts w:eastAsiaTheme="minorHAnsi"/>
          <w:sz w:val="28"/>
          <w:szCs w:val="28"/>
          <w:lang w:eastAsia="en-US"/>
        </w:rPr>
        <w:lastRenderedPageBreak/>
        <w:t>В связи с тем, что на порталах дистанционного обучения могут быть сбои, предлагаем Вам дополнительный вариант по налаживанию дистанционного обучения и поддержки связи учителей-предметников с учащимися.</w:t>
      </w:r>
    </w:p>
    <w:p w:rsidR="002F6372" w:rsidRPr="002F6372" w:rsidRDefault="002F6372" w:rsidP="002F6372">
      <w:pPr>
        <w:spacing w:after="160" w:line="276" w:lineRule="auto"/>
        <w:ind w:firstLine="708"/>
        <w:jc w:val="both"/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</w:pPr>
      <w:r w:rsidRPr="002F6372">
        <w:rPr>
          <w:rFonts w:eastAsiaTheme="minorHAnsi"/>
          <w:sz w:val="28"/>
          <w:szCs w:val="28"/>
          <w:lang w:eastAsia="en-US"/>
        </w:rPr>
        <w:t xml:space="preserve">По предлагаемому варианту учителя-предметники поддерживают связь с учащимися через родительские группы в мессенджере </w:t>
      </w:r>
      <w:r w:rsidRPr="002F6372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WhatsApp. Классные руководители, в свою очередь, выступают связующим звеном между учителями-предметниками и учащимися, используя при этом недельный дневник для своего класса (образец прилагается).</w:t>
      </w:r>
    </w:p>
    <w:p w:rsidR="002F6372" w:rsidRPr="002F6372" w:rsidRDefault="002F6372" w:rsidP="002F6372">
      <w:pPr>
        <w:spacing w:after="160"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2F6372">
        <w:rPr>
          <w:rFonts w:eastAsiaTheme="minorHAnsi"/>
          <w:bCs/>
          <w:sz w:val="28"/>
          <w:szCs w:val="28"/>
          <w:lang w:eastAsia="en-US"/>
        </w:rPr>
        <w:t>При реализации дистанционного обучения рекомендуем уделять больше внимания на основные предметы школьной программы. Например,</w:t>
      </w:r>
    </w:p>
    <w:p w:rsidR="002F6372" w:rsidRPr="002F6372" w:rsidRDefault="002F6372" w:rsidP="002F6372">
      <w:pPr>
        <w:spacing w:after="16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2F6372">
        <w:rPr>
          <w:rFonts w:eastAsiaTheme="minorHAnsi"/>
          <w:bCs/>
          <w:sz w:val="28"/>
          <w:szCs w:val="28"/>
          <w:lang w:eastAsia="en-US"/>
        </w:rPr>
        <w:t>- в 4-8 классах это могут предметы, по которым учащиеся пишут Всероссийские проверочные работы.</w:t>
      </w:r>
    </w:p>
    <w:p w:rsidR="002F6372" w:rsidRPr="002F6372" w:rsidRDefault="002F6372" w:rsidP="002F6372">
      <w:pPr>
        <w:spacing w:after="16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F6372">
        <w:rPr>
          <w:rFonts w:eastAsiaTheme="minorHAnsi"/>
          <w:bCs/>
          <w:sz w:val="28"/>
          <w:szCs w:val="28"/>
          <w:lang w:eastAsia="en-US"/>
        </w:rPr>
        <w:t>- в 9 и 11 классах - предметы, выбранные выпускниками для сдачи государственной итоговой аттестации.</w:t>
      </w:r>
    </w:p>
    <w:p w:rsidR="00EA7E22" w:rsidRDefault="00EA7E22" w:rsidP="00210966">
      <w:pPr>
        <w:shd w:val="clear" w:color="auto" w:fill="FFFFFF"/>
        <w:spacing w:before="150" w:line="276" w:lineRule="auto"/>
        <w:ind w:firstLine="567"/>
        <w:jc w:val="center"/>
        <w:rPr>
          <w:b/>
          <w:sz w:val="28"/>
          <w:szCs w:val="28"/>
        </w:rPr>
      </w:pPr>
    </w:p>
    <w:p w:rsidR="002F6372" w:rsidRDefault="002F6372" w:rsidP="00210966">
      <w:pPr>
        <w:shd w:val="clear" w:color="auto" w:fill="FFFFFF"/>
        <w:spacing w:before="150" w:line="276" w:lineRule="auto"/>
        <w:ind w:firstLine="567"/>
        <w:jc w:val="center"/>
        <w:rPr>
          <w:b/>
          <w:sz w:val="28"/>
          <w:szCs w:val="28"/>
        </w:rPr>
      </w:pPr>
    </w:p>
    <w:p w:rsidR="002F6372" w:rsidRDefault="002F6372" w:rsidP="00210966">
      <w:pPr>
        <w:shd w:val="clear" w:color="auto" w:fill="FFFFFF"/>
        <w:spacing w:before="150" w:line="276" w:lineRule="auto"/>
        <w:ind w:firstLine="567"/>
        <w:jc w:val="center"/>
        <w:rPr>
          <w:b/>
          <w:sz w:val="28"/>
          <w:szCs w:val="28"/>
        </w:rPr>
      </w:pPr>
    </w:p>
    <w:p w:rsidR="00CB1B23" w:rsidRDefault="00CB1B23" w:rsidP="00210966">
      <w:pPr>
        <w:shd w:val="clear" w:color="auto" w:fill="FFFFFF"/>
        <w:spacing w:before="150" w:line="276" w:lineRule="auto"/>
        <w:ind w:firstLine="567"/>
        <w:jc w:val="center"/>
        <w:rPr>
          <w:b/>
          <w:sz w:val="28"/>
          <w:szCs w:val="28"/>
        </w:rPr>
      </w:pPr>
      <w:r w:rsidRPr="00CF7AF7">
        <w:rPr>
          <w:b/>
          <w:sz w:val="28"/>
          <w:szCs w:val="28"/>
        </w:rPr>
        <w:t>Начальник                                                                                       К.А.Кабардиев</w:t>
      </w:r>
    </w:p>
    <w:p w:rsidR="00CF7AF7" w:rsidRDefault="00CF7AF7" w:rsidP="00210966">
      <w:pPr>
        <w:shd w:val="clear" w:color="auto" w:fill="FFFFFF"/>
        <w:spacing w:before="150" w:line="276" w:lineRule="auto"/>
        <w:ind w:firstLine="567"/>
        <w:jc w:val="center"/>
        <w:rPr>
          <w:b/>
          <w:sz w:val="28"/>
          <w:szCs w:val="28"/>
        </w:rPr>
      </w:pPr>
    </w:p>
    <w:p w:rsidR="00CF7AF7" w:rsidRDefault="00CF7AF7" w:rsidP="00210966">
      <w:pPr>
        <w:shd w:val="clear" w:color="auto" w:fill="FFFFFF"/>
        <w:spacing w:before="150" w:line="276" w:lineRule="auto"/>
        <w:ind w:firstLine="567"/>
        <w:jc w:val="center"/>
        <w:rPr>
          <w:b/>
          <w:sz w:val="28"/>
          <w:szCs w:val="28"/>
        </w:rPr>
      </w:pPr>
    </w:p>
    <w:p w:rsidR="00CF7AF7" w:rsidRPr="00CF7AF7" w:rsidRDefault="00CF7AF7" w:rsidP="00CF7AF7">
      <w:pPr>
        <w:shd w:val="clear" w:color="auto" w:fill="FFFFFF"/>
        <w:spacing w:before="150" w:line="276" w:lineRule="auto"/>
        <w:ind w:firstLine="567"/>
      </w:pPr>
      <w:r w:rsidRPr="00CF7AF7">
        <w:t>Исполнитель: Магомедов У.Ш.</w:t>
      </w:r>
    </w:p>
    <w:p w:rsidR="00CF7AF7" w:rsidRPr="00CF7AF7" w:rsidRDefault="00CF7AF7" w:rsidP="00CF7AF7">
      <w:pPr>
        <w:shd w:val="clear" w:color="auto" w:fill="FFFFFF"/>
        <w:spacing w:before="150" w:line="276" w:lineRule="auto"/>
        <w:ind w:firstLine="567"/>
      </w:pPr>
      <w:r w:rsidRPr="00CF7AF7">
        <w:t>Телефон: 8 (928) 806-04-77</w:t>
      </w:r>
    </w:p>
    <w:sectPr w:rsidR="00CF7AF7" w:rsidRPr="00CF7AF7" w:rsidSect="00A8369E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2E0"/>
    <w:multiLevelType w:val="hybridMultilevel"/>
    <w:tmpl w:val="3B7A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32"/>
    <w:rsid w:val="00001929"/>
    <w:rsid w:val="000C6779"/>
    <w:rsid w:val="0018593B"/>
    <w:rsid w:val="00210966"/>
    <w:rsid w:val="002B7E93"/>
    <w:rsid w:val="002F462D"/>
    <w:rsid w:val="002F6372"/>
    <w:rsid w:val="00300ACC"/>
    <w:rsid w:val="00350FD6"/>
    <w:rsid w:val="00367AB6"/>
    <w:rsid w:val="003A6591"/>
    <w:rsid w:val="00421F0F"/>
    <w:rsid w:val="006E2746"/>
    <w:rsid w:val="009C3532"/>
    <w:rsid w:val="009E2266"/>
    <w:rsid w:val="00A8369E"/>
    <w:rsid w:val="00A87A90"/>
    <w:rsid w:val="00BD7A97"/>
    <w:rsid w:val="00CB1B23"/>
    <w:rsid w:val="00CF058B"/>
    <w:rsid w:val="00CF7AF7"/>
    <w:rsid w:val="00D6141D"/>
    <w:rsid w:val="00E82495"/>
    <w:rsid w:val="00EA7E22"/>
    <w:rsid w:val="00F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7E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1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B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_"/>
    <w:basedOn w:val="a0"/>
    <w:link w:val="50"/>
    <w:rsid w:val="00CF7A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7AF7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A7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7E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1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B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_"/>
    <w:basedOn w:val="a0"/>
    <w:link w:val="50"/>
    <w:rsid w:val="00CF7A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7AF7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A7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xas-ru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Хусейн</cp:lastModifiedBy>
  <cp:revision>2</cp:revision>
  <dcterms:created xsi:type="dcterms:W3CDTF">2020-04-04T19:50:00Z</dcterms:created>
  <dcterms:modified xsi:type="dcterms:W3CDTF">2020-04-04T19:50:00Z</dcterms:modified>
</cp:coreProperties>
</file>